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23F" w:rsidRPr="00594408" w:rsidRDefault="00BF5BE5" w:rsidP="00147728">
      <w:pPr>
        <w:jc w:val="center"/>
        <w:rPr>
          <w:rFonts w:cs="B Titr"/>
          <w:sz w:val="2"/>
          <w:szCs w:val="2"/>
        </w:rPr>
      </w:pPr>
      <w:bookmarkStart w:id="0" w:name="_Toc473737909"/>
      <w:bookmarkStart w:id="1" w:name="_GoBack"/>
      <w:bookmarkEnd w:id="1"/>
      <w:r>
        <w:rPr>
          <w:rFonts w:cs="B Titr"/>
          <w:noProof/>
          <w:sz w:val="2"/>
          <w:szCs w:val="2"/>
          <w:lang w:bidi="ar-SA"/>
        </w:rPr>
        <w:drawing>
          <wp:inline distT="0" distB="0" distL="0" distR="0">
            <wp:extent cx="6657975" cy="96583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تصويـر4.gif"/>
                    <pic:cNvPicPr/>
                  </pic:nvPicPr>
                  <pic:blipFill rotWithShape="1">
                    <a:blip r:embed="rId9" cstate="print">
                      <a:extLst>
                        <a:ext uri="{28A0092B-C50C-407E-A947-70E740481C1C}">
                          <a14:useLocalDpi xmlns:a14="http://schemas.microsoft.com/office/drawing/2010/main" val="0"/>
                        </a:ext>
                      </a:extLst>
                    </a:blip>
                    <a:srcRect l="1358" t="2500" r="3661"/>
                    <a:stretch/>
                  </pic:blipFill>
                  <pic:spPr bwMode="auto">
                    <a:xfrm>
                      <a:off x="0" y="0"/>
                      <a:ext cx="6660963" cy="9662684"/>
                    </a:xfrm>
                    <a:prstGeom prst="rect">
                      <a:avLst/>
                    </a:prstGeom>
                    <a:ln>
                      <a:noFill/>
                    </a:ln>
                    <a:extLst>
                      <a:ext uri="{53640926-AAD7-44D8-BBD7-CCE9431645EC}">
                        <a14:shadowObscured xmlns:a14="http://schemas.microsoft.com/office/drawing/2010/main"/>
                      </a:ext>
                    </a:extLst>
                  </pic:spPr>
                </pic:pic>
              </a:graphicData>
            </a:graphic>
          </wp:inline>
        </w:drawing>
      </w:r>
    </w:p>
    <w:p w:rsidR="0015545E" w:rsidRDefault="0015545E" w:rsidP="00147728">
      <w:pPr>
        <w:jc w:val="center"/>
        <w:rPr>
          <w:rFonts w:cs="B Titr"/>
          <w:sz w:val="32"/>
          <w:szCs w:val="32"/>
          <w:rtl/>
        </w:rPr>
        <w:sectPr w:rsidR="0015545E" w:rsidSect="0087123F">
          <w:headerReference w:type="default" r:id="rId10"/>
          <w:pgSz w:w="11906" w:h="16838"/>
          <w:pgMar w:top="431" w:right="431" w:bottom="431" w:left="431" w:header="709" w:footer="0" w:gutter="0"/>
          <w:cols w:space="708"/>
          <w:bidi/>
          <w:rtlGutter/>
          <w:docGrid w:linePitch="360"/>
        </w:sectPr>
      </w:pPr>
    </w:p>
    <w:p w:rsidR="002316BD" w:rsidRDefault="002316BD" w:rsidP="002316BD">
      <w:pPr>
        <w:spacing w:after="0"/>
        <w:jc w:val="both"/>
        <w:rPr>
          <w:rFonts w:ascii="Calibri" w:eastAsia="Calibri" w:hAnsi="Calibri" w:cs="B Zar"/>
          <w:b/>
          <w:bCs/>
          <w:color w:val="000000" w:themeColor="text1"/>
          <w:sz w:val="28"/>
          <w:szCs w:val="28"/>
          <w:rtl/>
        </w:rPr>
      </w:pPr>
      <w:bookmarkStart w:id="2" w:name="_Toc477265032"/>
      <w:bookmarkStart w:id="3" w:name="_Toc477272202"/>
      <w:bookmarkStart w:id="4" w:name="_Toc473737910"/>
      <w:bookmarkStart w:id="5" w:name="_Toc476570091"/>
      <w:bookmarkEnd w:id="0"/>
    </w:p>
    <w:p w:rsidR="002316BD" w:rsidRDefault="002316BD" w:rsidP="00420891">
      <w:pPr>
        <w:spacing w:after="0"/>
        <w:jc w:val="both"/>
        <w:rPr>
          <w:rFonts w:ascii="Calibri" w:eastAsia="Calibri" w:hAnsi="Calibri" w:cs="B Zar"/>
          <w:b/>
          <w:bCs/>
          <w:color w:val="000000" w:themeColor="text1"/>
          <w:sz w:val="28"/>
          <w:szCs w:val="28"/>
          <w:rtl/>
        </w:rPr>
      </w:pPr>
      <w:r w:rsidRPr="0018638B">
        <w:rPr>
          <w:rFonts w:ascii="Calibri" w:eastAsia="Calibri" w:hAnsi="Calibri" w:cs="B Zar" w:hint="cs"/>
          <w:b/>
          <w:bCs/>
          <w:color w:val="000000" w:themeColor="text1"/>
          <w:sz w:val="28"/>
          <w:szCs w:val="28"/>
          <w:rtl/>
        </w:rPr>
        <w:t>فهرست مطالب</w:t>
      </w:r>
      <w:r>
        <w:rPr>
          <w:rFonts w:ascii="Calibri" w:eastAsia="Calibri" w:hAnsi="Calibri" w:cs="B Zar" w:hint="cs"/>
          <w:b/>
          <w:bCs/>
          <w:color w:val="000000" w:themeColor="text1"/>
          <w:sz w:val="28"/>
          <w:szCs w:val="28"/>
          <w:rtl/>
        </w:rPr>
        <w:t xml:space="preserve">                                                                                                         </w:t>
      </w:r>
      <w:r w:rsidRPr="00856CFC">
        <w:rPr>
          <w:rFonts w:ascii="Calibri" w:eastAsia="Calibri" w:hAnsi="Calibri" w:cs="B Zar" w:hint="cs"/>
          <w:b/>
          <w:bCs/>
          <w:color w:val="000000" w:themeColor="text1"/>
          <w:sz w:val="28"/>
          <w:szCs w:val="28"/>
          <w:rtl/>
        </w:rPr>
        <w:t>صفحه</w:t>
      </w:r>
    </w:p>
    <w:p w:rsidR="002316BD" w:rsidRPr="004B0325" w:rsidRDefault="002316BD" w:rsidP="002316BD">
      <w:pPr>
        <w:spacing w:after="0"/>
        <w:jc w:val="both"/>
        <w:rPr>
          <w:rFonts w:ascii="Calibri" w:eastAsia="Calibri" w:hAnsi="Calibri" w:cs="B Zar"/>
          <w:b/>
          <w:bCs/>
          <w:color w:val="000000" w:themeColor="text1"/>
          <w:sz w:val="16"/>
          <w:szCs w:val="16"/>
          <w:rtl/>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25"/>
        <w:gridCol w:w="817"/>
      </w:tblGrid>
      <w:tr w:rsidR="00F178FF" w:rsidTr="008A110B">
        <w:tc>
          <w:tcPr>
            <w:tcW w:w="8425" w:type="dxa"/>
          </w:tcPr>
          <w:p w:rsidR="00F178FF" w:rsidRPr="004D093B" w:rsidRDefault="00F178FF" w:rsidP="00284761">
            <w:pPr>
              <w:pStyle w:val="ListParagraph"/>
              <w:numPr>
                <w:ilvl w:val="0"/>
                <w:numId w:val="1"/>
              </w:numPr>
              <w:bidi/>
              <w:spacing w:line="276" w:lineRule="auto"/>
              <w:ind w:left="379" w:hanging="284"/>
              <w:jc w:val="both"/>
              <w:rPr>
                <w:rFonts w:cs="B Nazanin"/>
                <w:color w:val="000000" w:themeColor="text1"/>
                <w:sz w:val="26"/>
                <w:szCs w:val="26"/>
                <w:rtl/>
              </w:rPr>
            </w:pPr>
            <w:r w:rsidRPr="004D093B">
              <w:rPr>
                <w:rFonts w:cs="B Nazanin" w:hint="cs"/>
                <w:color w:val="000000" w:themeColor="text1"/>
                <w:sz w:val="26"/>
                <w:szCs w:val="26"/>
                <w:rtl/>
                <w:lang w:bidi="fa-IR"/>
              </w:rPr>
              <w:t>مقدمه</w:t>
            </w:r>
            <w:r w:rsidR="008A110B">
              <w:rPr>
                <w:rFonts w:cs="B Nazanin" w:hint="cs"/>
                <w:color w:val="000000" w:themeColor="text1"/>
                <w:sz w:val="26"/>
                <w:szCs w:val="26"/>
                <w:rtl/>
                <w:lang w:bidi="fa-IR"/>
              </w:rPr>
              <w:t xml:space="preserve">  </w:t>
            </w:r>
            <w:r w:rsidR="004D093B">
              <w:rPr>
                <w:rFonts w:cs="B Nazanin" w:hint="cs"/>
                <w:color w:val="000000" w:themeColor="text1"/>
                <w:sz w:val="26"/>
                <w:szCs w:val="26"/>
                <w:rtl/>
              </w:rPr>
              <w:t xml:space="preserve"> .....................................................................................................</w:t>
            </w:r>
            <w:r w:rsidR="002E2550">
              <w:rPr>
                <w:rFonts w:cs="B Nazanin" w:hint="cs"/>
                <w:color w:val="000000" w:themeColor="text1"/>
                <w:sz w:val="26"/>
                <w:szCs w:val="26"/>
                <w:rtl/>
              </w:rPr>
              <w:t>..</w:t>
            </w:r>
            <w:r w:rsidR="004D093B">
              <w:rPr>
                <w:rFonts w:cs="B Nazanin" w:hint="cs"/>
                <w:color w:val="000000" w:themeColor="text1"/>
                <w:sz w:val="26"/>
                <w:szCs w:val="26"/>
                <w:rtl/>
              </w:rPr>
              <w:t>..................................</w:t>
            </w:r>
            <w:r w:rsidR="002E2550">
              <w:rPr>
                <w:rFonts w:cs="B Nazanin" w:hint="cs"/>
                <w:color w:val="000000" w:themeColor="text1"/>
                <w:sz w:val="26"/>
                <w:szCs w:val="26"/>
                <w:rtl/>
              </w:rPr>
              <w:t>.....</w:t>
            </w:r>
            <w:r w:rsidR="004D093B">
              <w:rPr>
                <w:rFonts w:cs="B Nazanin" w:hint="cs"/>
                <w:color w:val="000000" w:themeColor="text1"/>
                <w:sz w:val="26"/>
                <w:szCs w:val="26"/>
                <w:rtl/>
              </w:rPr>
              <w:t>...........</w:t>
            </w:r>
            <w:r w:rsidR="008A110B">
              <w:rPr>
                <w:rFonts w:cs="B Nazanin" w:hint="cs"/>
                <w:color w:val="000000" w:themeColor="text1"/>
                <w:sz w:val="26"/>
                <w:szCs w:val="26"/>
                <w:rtl/>
              </w:rPr>
              <w:t>..........</w:t>
            </w:r>
            <w:r w:rsidR="004D093B">
              <w:rPr>
                <w:rFonts w:cs="B Nazanin" w:hint="cs"/>
                <w:color w:val="000000" w:themeColor="text1"/>
                <w:sz w:val="26"/>
                <w:szCs w:val="26"/>
                <w:rtl/>
              </w:rPr>
              <w:t>....</w:t>
            </w:r>
          </w:p>
        </w:tc>
        <w:tc>
          <w:tcPr>
            <w:tcW w:w="817" w:type="dxa"/>
          </w:tcPr>
          <w:p w:rsidR="00F178FF" w:rsidRPr="004D093B" w:rsidRDefault="00995352" w:rsidP="008A110B">
            <w:pPr>
              <w:spacing w:line="276" w:lineRule="auto"/>
              <w:rPr>
                <w:rFonts w:ascii="Calibri" w:eastAsia="Calibri" w:hAnsi="Calibri" w:cs="B Nazanin"/>
                <w:color w:val="000000" w:themeColor="text1"/>
                <w:sz w:val="26"/>
                <w:szCs w:val="26"/>
                <w:rtl/>
              </w:rPr>
            </w:pPr>
            <w:r>
              <w:rPr>
                <w:rFonts w:ascii="Calibri" w:eastAsia="Calibri" w:hAnsi="Calibri" w:cs="B Nazanin" w:hint="cs"/>
                <w:color w:val="000000" w:themeColor="text1"/>
                <w:sz w:val="26"/>
                <w:szCs w:val="26"/>
                <w:rtl/>
              </w:rPr>
              <w:t>3</w:t>
            </w:r>
          </w:p>
        </w:tc>
      </w:tr>
      <w:tr w:rsidR="00F178FF" w:rsidTr="008A110B">
        <w:tc>
          <w:tcPr>
            <w:tcW w:w="8425" w:type="dxa"/>
          </w:tcPr>
          <w:p w:rsidR="00F178FF" w:rsidRPr="004D093B" w:rsidRDefault="002458B1" w:rsidP="00284761">
            <w:pPr>
              <w:pStyle w:val="ListParagraph"/>
              <w:numPr>
                <w:ilvl w:val="0"/>
                <w:numId w:val="1"/>
              </w:numPr>
              <w:bidi/>
              <w:spacing w:line="276" w:lineRule="auto"/>
              <w:ind w:left="379" w:hanging="284"/>
              <w:jc w:val="both"/>
              <w:rPr>
                <w:rFonts w:cs="B Nazanin"/>
                <w:color w:val="000000" w:themeColor="text1"/>
                <w:sz w:val="26"/>
                <w:szCs w:val="26"/>
                <w:rtl/>
              </w:rPr>
            </w:pPr>
            <w:r>
              <w:rPr>
                <w:rFonts w:cs="B Nazanin" w:hint="cs"/>
                <w:color w:val="000000" w:themeColor="text1"/>
                <w:sz w:val="26"/>
                <w:szCs w:val="26"/>
                <w:rtl/>
                <w:lang w:bidi="fa-IR"/>
              </w:rPr>
              <w:t>ا</w:t>
            </w:r>
            <w:r w:rsidR="00F178FF" w:rsidRPr="004D093B">
              <w:rPr>
                <w:rFonts w:cs="B Nazanin" w:hint="cs"/>
                <w:color w:val="000000" w:themeColor="text1"/>
                <w:sz w:val="26"/>
                <w:szCs w:val="26"/>
                <w:rtl/>
                <w:lang w:bidi="fa-IR"/>
              </w:rPr>
              <w:t>هداف</w:t>
            </w:r>
            <w:r w:rsidR="008A110B">
              <w:rPr>
                <w:rFonts w:cs="B Nazanin" w:hint="cs"/>
                <w:color w:val="000000" w:themeColor="text1"/>
                <w:sz w:val="26"/>
                <w:szCs w:val="26"/>
                <w:rtl/>
              </w:rPr>
              <w:t xml:space="preserve">   ..........................................................</w:t>
            </w:r>
            <w:r w:rsidR="002E2550">
              <w:rPr>
                <w:rFonts w:cs="B Nazanin" w:hint="cs"/>
                <w:color w:val="000000" w:themeColor="text1"/>
                <w:sz w:val="26"/>
                <w:szCs w:val="26"/>
                <w:rtl/>
              </w:rPr>
              <w:t>.......</w:t>
            </w:r>
            <w:r w:rsidR="008A110B">
              <w:rPr>
                <w:rFonts w:cs="B Nazanin" w:hint="cs"/>
                <w:color w:val="000000" w:themeColor="text1"/>
                <w:sz w:val="26"/>
                <w:szCs w:val="26"/>
                <w:rtl/>
              </w:rPr>
              <w:t>.......................................................................................................</w:t>
            </w:r>
          </w:p>
        </w:tc>
        <w:tc>
          <w:tcPr>
            <w:tcW w:w="817" w:type="dxa"/>
          </w:tcPr>
          <w:p w:rsidR="00F178FF" w:rsidRPr="004D093B" w:rsidRDefault="004B0325" w:rsidP="008A110B">
            <w:pPr>
              <w:spacing w:line="276" w:lineRule="auto"/>
              <w:rPr>
                <w:rFonts w:ascii="Calibri" w:eastAsia="Calibri" w:hAnsi="Calibri" w:cs="B Nazanin"/>
                <w:color w:val="000000" w:themeColor="text1"/>
                <w:sz w:val="26"/>
                <w:szCs w:val="26"/>
                <w:rtl/>
              </w:rPr>
            </w:pPr>
            <w:r w:rsidRPr="004D093B">
              <w:rPr>
                <w:rFonts w:ascii="Calibri" w:eastAsia="Calibri" w:hAnsi="Calibri" w:cs="B Nazanin" w:hint="cs"/>
                <w:color w:val="000000" w:themeColor="text1"/>
                <w:sz w:val="26"/>
                <w:szCs w:val="26"/>
                <w:rtl/>
              </w:rPr>
              <w:t>4</w:t>
            </w:r>
          </w:p>
        </w:tc>
      </w:tr>
      <w:tr w:rsidR="00F178FF" w:rsidTr="008A110B">
        <w:tc>
          <w:tcPr>
            <w:tcW w:w="8425" w:type="dxa"/>
          </w:tcPr>
          <w:p w:rsidR="00F178FF" w:rsidRPr="004D093B" w:rsidRDefault="00F178FF" w:rsidP="00284761">
            <w:pPr>
              <w:pStyle w:val="ListParagraph"/>
              <w:numPr>
                <w:ilvl w:val="0"/>
                <w:numId w:val="1"/>
              </w:numPr>
              <w:bidi/>
              <w:spacing w:line="276" w:lineRule="auto"/>
              <w:ind w:left="379" w:hanging="284"/>
              <w:jc w:val="both"/>
              <w:rPr>
                <w:rFonts w:cs="B Nazanin"/>
                <w:color w:val="000000" w:themeColor="text1"/>
                <w:sz w:val="26"/>
                <w:szCs w:val="26"/>
                <w:rtl/>
              </w:rPr>
            </w:pPr>
            <w:r w:rsidRPr="004D093B">
              <w:rPr>
                <w:rFonts w:cs="B Nazanin" w:hint="cs"/>
                <w:color w:val="000000" w:themeColor="text1"/>
                <w:sz w:val="26"/>
                <w:szCs w:val="26"/>
                <w:rtl/>
                <w:lang w:bidi="fa-IR"/>
              </w:rPr>
              <w:t>دامنه كاربرد</w:t>
            </w:r>
            <w:r w:rsidR="008A110B">
              <w:rPr>
                <w:rFonts w:cs="B Nazanin" w:hint="cs"/>
                <w:color w:val="000000" w:themeColor="text1"/>
                <w:sz w:val="26"/>
                <w:szCs w:val="26"/>
                <w:rtl/>
              </w:rPr>
              <w:t xml:space="preserve"> ..................................................................</w:t>
            </w:r>
            <w:r w:rsidR="002E2550">
              <w:rPr>
                <w:rFonts w:cs="B Nazanin" w:hint="cs"/>
                <w:color w:val="000000" w:themeColor="text1"/>
                <w:sz w:val="26"/>
                <w:szCs w:val="26"/>
                <w:rtl/>
              </w:rPr>
              <w:t>.......</w:t>
            </w:r>
            <w:r w:rsidR="008A110B">
              <w:rPr>
                <w:rFonts w:cs="B Nazanin" w:hint="cs"/>
                <w:color w:val="000000" w:themeColor="text1"/>
                <w:sz w:val="26"/>
                <w:szCs w:val="26"/>
                <w:rtl/>
              </w:rPr>
              <w:t>......................................................................................</w:t>
            </w:r>
          </w:p>
        </w:tc>
        <w:tc>
          <w:tcPr>
            <w:tcW w:w="817" w:type="dxa"/>
          </w:tcPr>
          <w:p w:rsidR="00F178FF" w:rsidRPr="004D093B" w:rsidRDefault="004B0325" w:rsidP="008A110B">
            <w:pPr>
              <w:spacing w:line="276" w:lineRule="auto"/>
              <w:rPr>
                <w:rFonts w:ascii="Calibri" w:eastAsia="Calibri" w:hAnsi="Calibri" w:cs="B Nazanin"/>
                <w:color w:val="000000" w:themeColor="text1"/>
                <w:sz w:val="26"/>
                <w:szCs w:val="26"/>
                <w:rtl/>
              </w:rPr>
            </w:pPr>
            <w:r w:rsidRPr="004D093B">
              <w:rPr>
                <w:rFonts w:ascii="Calibri" w:eastAsia="Calibri" w:hAnsi="Calibri" w:cs="B Nazanin" w:hint="cs"/>
                <w:color w:val="000000" w:themeColor="text1"/>
                <w:sz w:val="26"/>
                <w:szCs w:val="26"/>
                <w:rtl/>
              </w:rPr>
              <w:t>4</w:t>
            </w:r>
          </w:p>
        </w:tc>
      </w:tr>
      <w:tr w:rsidR="00F178FF" w:rsidTr="008A110B">
        <w:tc>
          <w:tcPr>
            <w:tcW w:w="8425" w:type="dxa"/>
          </w:tcPr>
          <w:p w:rsidR="00F178FF" w:rsidRPr="004D093B" w:rsidRDefault="00F178FF" w:rsidP="00284761">
            <w:pPr>
              <w:pStyle w:val="ListParagraph"/>
              <w:numPr>
                <w:ilvl w:val="0"/>
                <w:numId w:val="1"/>
              </w:numPr>
              <w:bidi/>
              <w:spacing w:line="276" w:lineRule="auto"/>
              <w:ind w:left="379" w:hanging="284"/>
              <w:jc w:val="both"/>
              <w:rPr>
                <w:rFonts w:cs="B Nazanin"/>
                <w:color w:val="000000" w:themeColor="text1"/>
                <w:sz w:val="26"/>
                <w:szCs w:val="26"/>
                <w:rtl/>
              </w:rPr>
            </w:pPr>
            <w:r w:rsidRPr="004D093B">
              <w:rPr>
                <w:rFonts w:cs="B Nazanin" w:hint="cs"/>
                <w:color w:val="000000" w:themeColor="text1"/>
                <w:sz w:val="26"/>
                <w:szCs w:val="26"/>
                <w:rtl/>
              </w:rPr>
              <w:t>مسئوليت ها</w:t>
            </w:r>
            <w:r w:rsidR="008A110B">
              <w:rPr>
                <w:rFonts w:cs="B Nazanin" w:hint="cs"/>
                <w:color w:val="000000" w:themeColor="text1"/>
                <w:sz w:val="26"/>
                <w:szCs w:val="26"/>
                <w:rtl/>
              </w:rPr>
              <w:t xml:space="preserve"> .............................................................................</w:t>
            </w:r>
            <w:r w:rsidR="002E2550">
              <w:rPr>
                <w:rFonts w:cs="B Nazanin" w:hint="cs"/>
                <w:color w:val="000000" w:themeColor="text1"/>
                <w:sz w:val="26"/>
                <w:szCs w:val="26"/>
                <w:rtl/>
              </w:rPr>
              <w:t>......</w:t>
            </w:r>
            <w:r w:rsidR="008A110B">
              <w:rPr>
                <w:rFonts w:cs="B Nazanin" w:hint="cs"/>
                <w:color w:val="000000" w:themeColor="text1"/>
                <w:sz w:val="26"/>
                <w:szCs w:val="26"/>
                <w:rtl/>
              </w:rPr>
              <w:t>............................................................................</w:t>
            </w:r>
          </w:p>
        </w:tc>
        <w:tc>
          <w:tcPr>
            <w:tcW w:w="817" w:type="dxa"/>
          </w:tcPr>
          <w:p w:rsidR="00F178FF" w:rsidRPr="004D093B" w:rsidRDefault="004B0325" w:rsidP="008A110B">
            <w:pPr>
              <w:spacing w:line="276" w:lineRule="auto"/>
              <w:rPr>
                <w:rFonts w:ascii="Calibri" w:eastAsia="Calibri" w:hAnsi="Calibri" w:cs="B Nazanin"/>
                <w:color w:val="000000" w:themeColor="text1"/>
                <w:sz w:val="26"/>
                <w:szCs w:val="26"/>
                <w:rtl/>
              </w:rPr>
            </w:pPr>
            <w:r w:rsidRPr="004D093B">
              <w:rPr>
                <w:rFonts w:ascii="Calibri" w:eastAsia="Calibri" w:hAnsi="Calibri" w:cs="B Nazanin" w:hint="cs"/>
                <w:color w:val="000000" w:themeColor="text1"/>
                <w:sz w:val="26"/>
                <w:szCs w:val="26"/>
                <w:rtl/>
              </w:rPr>
              <w:t>4</w:t>
            </w:r>
          </w:p>
        </w:tc>
      </w:tr>
      <w:tr w:rsidR="00F178FF" w:rsidTr="008A110B">
        <w:tc>
          <w:tcPr>
            <w:tcW w:w="8425" w:type="dxa"/>
          </w:tcPr>
          <w:p w:rsidR="00F178FF" w:rsidRPr="004D093B" w:rsidRDefault="00F178FF" w:rsidP="00284761">
            <w:pPr>
              <w:pStyle w:val="ListParagraph"/>
              <w:numPr>
                <w:ilvl w:val="0"/>
                <w:numId w:val="1"/>
              </w:numPr>
              <w:bidi/>
              <w:spacing w:line="276" w:lineRule="auto"/>
              <w:ind w:left="379" w:hanging="284"/>
              <w:jc w:val="both"/>
              <w:rPr>
                <w:rFonts w:cs="B Nazanin"/>
                <w:color w:val="000000" w:themeColor="text1"/>
                <w:sz w:val="26"/>
                <w:szCs w:val="26"/>
                <w:rtl/>
              </w:rPr>
            </w:pPr>
            <w:r w:rsidRPr="004D093B">
              <w:rPr>
                <w:rFonts w:cs="B Nazanin" w:hint="cs"/>
                <w:color w:val="000000" w:themeColor="text1"/>
                <w:sz w:val="26"/>
                <w:szCs w:val="26"/>
                <w:rtl/>
              </w:rPr>
              <w:t xml:space="preserve">تعاريف و اصطلاحات  </w:t>
            </w:r>
            <w:r w:rsidR="008A110B">
              <w:rPr>
                <w:rFonts w:cs="B Nazanin" w:hint="cs"/>
                <w:color w:val="000000" w:themeColor="text1"/>
                <w:sz w:val="26"/>
                <w:szCs w:val="26"/>
                <w:rtl/>
              </w:rPr>
              <w:t>...............................................................................................................................................</w:t>
            </w:r>
          </w:p>
        </w:tc>
        <w:tc>
          <w:tcPr>
            <w:tcW w:w="817" w:type="dxa"/>
          </w:tcPr>
          <w:p w:rsidR="00F178FF" w:rsidRPr="004D093B" w:rsidRDefault="00995352" w:rsidP="008A110B">
            <w:pPr>
              <w:spacing w:line="276" w:lineRule="auto"/>
              <w:rPr>
                <w:rFonts w:ascii="Calibri" w:eastAsia="Calibri" w:hAnsi="Calibri" w:cs="B Nazanin"/>
                <w:color w:val="000000" w:themeColor="text1"/>
                <w:sz w:val="26"/>
                <w:szCs w:val="26"/>
                <w:rtl/>
              </w:rPr>
            </w:pPr>
            <w:r>
              <w:rPr>
                <w:rFonts w:ascii="Calibri" w:eastAsia="Calibri" w:hAnsi="Calibri" w:cs="B Nazanin" w:hint="cs"/>
                <w:color w:val="000000" w:themeColor="text1"/>
                <w:sz w:val="26"/>
                <w:szCs w:val="26"/>
                <w:rtl/>
              </w:rPr>
              <w:t>5</w:t>
            </w:r>
          </w:p>
        </w:tc>
      </w:tr>
      <w:tr w:rsidR="00F178FF" w:rsidTr="008A110B">
        <w:tc>
          <w:tcPr>
            <w:tcW w:w="8425" w:type="dxa"/>
          </w:tcPr>
          <w:p w:rsidR="00F178FF" w:rsidRPr="004D093B" w:rsidRDefault="00014C4A" w:rsidP="007B3235">
            <w:pPr>
              <w:pStyle w:val="ListParagraph"/>
              <w:numPr>
                <w:ilvl w:val="0"/>
                <w:numId w:val="1"/>
              </w:numPr>
              <w:bidi/>
              <w:spacing w:line="276" w:lineRule="auto"/>
              <w:ind w:left="379" w:hanging="284"/>
              <w:jc w:val="both"/>
              <w:rPr>
                <w:rFonts w:cs="B Nazanin"/>
                <w:color w:val="000000" w:themeColor="text1"/>
                <w:sz w:val="26"/>
                <w:szCs w:val="26"/>
                <w:rtl/>
              </w:rPr>
            </w:pPr>
            <w:r w:rsidRPr="00014C4A">
              <w:rPr>
                <w:rFonts w:cs="B Nazanin" w:hint="eastAsia"/>
                <w:color w:val="000000" w:themeColor="text1"/>
                <w:sz w:val="26"/>
                <w:szCs w:val="26"/>
                <w:rtl/>
                <w:lang w:bidi="fa-IR"/>
              </w:rPr>
              <w:t>الزامات</w:t>
            </w:r>
            <w:r w:rsidRPr="00014C4A">
              <w:rPr>
                <w:rFonts w:cs="B Nazanin"/>
                <w:color w:val="000000" w:themeColor="text1"/>
                <w:sz w:val="26"/>
                <w:szCs w:val="26"/>
                <w:rtl/>
                <w:lang w:bidi="fa-IR"/>
              </w:rPr>
              <w:t xml:space="preserve"> </w:t>
            </w:r>
            <w:r w:rsidRPr="00F371E2">
              <w:rPr>
                <w:rFonts w:asciiTheme="majorBidi" w:hAnsiTheme="majorBidi" w:cstheme="majorBidi"/>
                <w:color w:val="000000" w:themeColor="text1"/>
                <w:sz w:val="26"/>
                <w:szCs w:val="26"/>
                <w:lang w:bidi="fa-IR"/>
              </w:rPr>
              <w:t>HSE</w:t>
            </w:r>
            <w:r w:rsidRPr="00014C4A">
              <w:rPr>
                <w:rFonts w:cs="B Nazanin"/>
                <w:color w:val="000000" w:themeColor="text1"/>
                <w:sz w:val="26"/>
                <w:szCs w:val="26"/>
                <w:rtl/>
                <w:lang w:bidi="fa-IR"/>
              </w:rPr>
              <w:t xml:space="preserve"> </w:t>
            </w:r>
            <w:r w:rsidRPr="00014C4A">
              <w:rPr>
                <w:rFonts w:cs="B Nazanin" w:hint="eastAsia"/>
                <w:color w:val="000000" w:themeColor="text1"/>
                <w:sz w:val="26"/>
                <w:szCs w:val="26"/>
                <w:rtl/>
                <w:lang w:bidi="fa-IR"/>
              </w:rPr>
              <w:t>لايه</w:t>
            </w:r>
            <w:r w:rsidRPr="00014C4A">
              <w:rPr>
                <w:rFonts w:cs="B Nazanin"/>
                <w:color w:val="000000" w:themeColor="text1"/>
                <w:sz w:val="26"/>
                <w:szCs w:val="26"/>
                <w:rtl/>
                <w:lang w:bidi="fa-IR"/>
              </w:rPr>
              <w:t xml:space="preserve"> </w:t>
            </w:r>
            <w:r w:rsidRPr="00014C4A">
              <w:rPr>
                <w:rFonts w:cs="B Nazanin" w:hint="eastAsia"/>
                <w:color w:val="000000" w:themeColor="text1"/>
                <w:sz w:val="26"/>
                <w:szCs w:val="26"/>
                <w:rtl/>
                <w:lang w:bidi="fa-IR"/>
              </w:rPr>
              <w:t>آزمايي</w:t>
            </w:r>
            <w:r w:rsidRPr="00014C4A">
              <w:rPr>
                <w:rFonts w:cs="B Nazanin"/>
                <w:color w:val="000000" w:themeColor="text1"/>
                <w:sz w:val="26"/>
                <w:szCs w:val="26"/>
                <w:rtl/>
                <w:lang w:bidi="fa-IR"/>
              </w:rPr>
              <w:t xml:space="preserve">  </w:t>
            </w:r>
            <w:r w:rsidR="007B3235" w:rsidRPr="00CE2C7F">
              <w:rPr>
                <w:rFonts w:cs="B Nazanin"/>
                <w:color w:val="000000" w:themeColor="text1"/>
                <w:sz w:val="26"/>
                <w:szCs w:val="26"/>
                <w:lang w:bidi="fa-IR"/>
              </w:rPr>
              <w:t>………………………………</w:t>
            </w:r>
            <w:r w:rsidR="008A110B">
              <w:rPr>
                <w:rFonts w:cs="B Nazanin" w:hint="cs"/>
                <w:color w:val="000000" w:themeColor="text1"/>
                <w:sz w:val="26"/>
                <w:szCs w:val="26"/>
                <w:rtl/>
              </w:rPr>
              <w:t>...............................</w:t>
            </w:r>
            <w:r w:rsidR="002E2550">
              <w:rPr>
                <w:rFonts w:cs="B Nazanin" w:hint="cs"/>
                <w:color w:val="000000" w:themeColor="text1"/>
                <w:sz w:val="26"/>
                <w:szCs w:val="26"/>
                <w:rtl/>
              </w:rPr>
              <w:t>...</w:t>
            </w:r>
            <w:r w:rsidR="008A110B">
              <w:rPr>
                <w:rFonts w:cs="B Nazanin" w:hint="cs"/>
                <w:color w:val="000000" w:themeColor="text1"/>
                <w:sz w:val="26"/>
                <w:szCs w:val="26"/>
                <w:rtl/>
              </w:rPr>
              <w:t>..............................................</w:t>
            </w:r>
          </w:p>
        </w:tc>
        <w:tc>
          <w:tcPr>
            <w:tcW w:w="817" w:type="dxa"/>
          </w:tcPr>
          <w:p w:rsidR="00F178FF" w:rsidRPr="004D093B" w:rsidRDefault="00995352" w:rsidP="00995352">
            <w:pPr>
              <w:spacing w:line="276" w:lineRule="auto"/>
              <w:rPr>
                <w:rFonts w:ascii="Calibri" w:eastAsia="Calibri" w:hAnsi="Calibri" w:cs="B Nazanin"/>
                <w:color w:val="000000" w:themeColor="text1"/>
                <w:sz w:val="26"/>
                <w:szCs w:val="26"/>
                <w:rtl/>
              </w:rPr>
            </w:pPr>
            <w:r>
              <w:rPr>
                <w:rFonts w:ascii="Calibri" w:eastAsia="Calibri" w:hAnsi="Calibri" w:cs="B Nazanin" w:hint="cs"/>
                <w:color w:val="000000" w:themeColor="text1"/>
                <w:sz w:val="26"/>
                <w:szCs w:val="26"/>
                <w:rtl/>
              </w:rPr>
              <w:t>7</w:t>
            </w:r>
          </w:p>
        </w:tc>
      </w:tr>
      <w:tr w:rsidR="00F178FF" w:rsidTr="008A110B">
        <w:tc>
          <w:tcPr>
            <w:tcW w:w="8425" w:type="dxa"/>
          </w:tcPr>
          <w:p w:rsidR="00F178FF" w:rsidRPr="004D093B" w:rsidRDefault="00F178FF" w:rsidP="00284761">
            <w:pPr>
              <w:pStyle w:val="ListParagraph"/>
              <w:numPr>
                <w:ilvl w:val="0"/>
                <w:numId w:val="1"/>
              </w:numPr>
              <w:bidi/>
              <w:spacing w:line="276" w:lineRule="auto"/>
              <w:ind w:left="379" w:hanging="284"/>
              <w:jc w:val="both"/>
              <w:rPr>
                <w:rFonts w:cs="B Nazanin"/>
                <w:color w:val="000000" w:themeColor="text1"/>
                <w:sz w:val="26"/>
                <w:szCs w:val="26"/>
                <w:rtl/>
              </w:rPr>
            </w:pPr>
            <w:r w:rsidRPr="004D093B">
              <w:rPr>
                <w:rFonts w:cs="B Nazanin" w:hint="cs"/>
                <w:color w:val="000000" w:themeColor="text1"/>
                <w:sz w:val="26"/>
                <w:szCs w:val="26"/>
                <w:rtl/>
                <w:lang w:bidi="fa-IR"/>
              </w:rPr>
              <w:t xml:space="preserve">الزامات </w:t>
            </w:r>
            <w:r w:rsidRPr="0040549B">
              <w:rPr>
                <w:rFonts w:ascii="Times New Roman" w:eastAsia="Times New Roman" w:hAnsi="Times New Roman" w:cs="B Nazanin"/>
                <w:color w:val="000000" w:themeColor="text1"/>
                <w:sz w:val="24"/>
                <w:szCs w:val="24"/>
              </w:rPr>
              <w:t>HSE</w:t>
            </w:r>
            <w:r w:rsidRPr="004D093B">
              <w:rPr>
                <w:rFonts w:cs="B Nazanin" w:hint="cs"/>
                <w:color w:val="000000" w:themeColor="text1"/>
                <w:sz w:val="26"/>
                <w:szCs w:val="26"/>
                <w:rtl/>
                <w:lang w:bidi="fa-IR"/>
              </w:rPr>
              <w:t xml:space="preserve"> </w:t>
            </w:r>
            <w:r w:rsidR="00F10A6C">
              <w:rPr>
                <w:rFonts w:cs="B Nazanin" w:hint="cs"/>
                <w:color w:val="000000" w:themeColor="text1"/>
                <w:sz w:val="26"/>
                <w:szCs w:val="26"/>
                <w:rtl/>
                <w:lang w:bidi="fa-IR"/>
              </w:rPr>
              <w:t>نصب لوله جداري توليد</w:t>
            </w:r>
            <w:r w:rsidR="008A110B">
              <w:rPr>
                <w:rFonts w:cs="B Nazanin" w:hint="cs"/>
                <w:color w:val="000000" w:themeColor="text1"/>
                <w:sz w:val="26"/>
                <w:szCs w:val="26"/>
                <w:rtl/>
              </w:rPr>
              <w:t xml:space="preserve"> ............................................</w:t>
            </w:r>
            <w:r w:rsidR="002E2550">
              <w:rPr>
                <w:rFonts w:cs="B Nazanin" w:hint="cs"/>
                <w:color w:val="000000" w:themeColor="text1"/>
                <w:sz w:val="26"/>
                <w:szCs w:val="26"/>
                <w:rtl/>
              </w:rPr>
              <w:t>......</w:t>
            </w:r>
            <w:r w:rsidR="008A110B">
              <w:rPr>
                <w:rFonts w:cs="B Nazanin" w:hint="cs"/>
                <w:color w:val="000000" w:themeColor="text1"/>
                <w:sz w:val="26"/>
                <w:szCs w:val="26"/>
                <w:rtl/>
              </w:rPr>
              <w:t>............................................................</w:t>
            </w:r>
          </w:p>
        </w:tc>
        <w:tc>
          <w:tcPr>
            <w:tcW w:w="817" w:type="dxa"/>
          </w:tcPr>
          <w:p w:rsidR="00F178FF" w:rsidRPr="004D093B" w:rsidRDefault="00995352" w:rsidP="008A110B">
            <w:pPr>
              <w:spacing w:line="276" w:lineRule="auto"/>
              <w:rPr>
                <w:rFonts w:ascii="Calibri" w:eastAsia="Calibri" w:hAnsi="Calibri" w:cs="B Nazanin"/>
                <w:color w:val="000000" w:themeColor="text1"/>
                <w:sz w:val="26"/>
                <w:szCs w:val="26"/>
                <w:rtl/>
              </w:rPr>
            </w:pPr>
            <w:r>
              <w:rPr>
                <w:rFonts w:ascii="Calibri" w:eastAsia="Calibri" w:hAnsi="Calibri" w:cs="B Nazanin" w:hint="cs"/>
                <w:color w:val="000000" w:themeColor="text1"/>
                <w:sz w:val="26"/>
                <w:szCs w:val="26"/>
                <w:rtl/>
              </w:rPr>
              <w:t>9</w:t>
            </w:r>
          </w:p>
        </w:tc>
      </w:tr>
      <w:tr w:rsidR="00F178FF" w:rsidTr="008A110B">
        <w:tc>
          <w:tcPr>
            <w:tcW w:w="8425" w:type="dxa"/>
          </w:tcPr>
          <w:p w:rsidR="00F178FF" w:rsidRPr="004D093B" w:rsidRDefault="00F178FF" w:rsidP="00284761">
            <w:pPr>
              <w:pStyle w:val="ListParagraph"/>
              <w:numPr>
                <w:ilvl w:val="0"/>
                <w:numId w:val="1"/>
              </w:numPr>
              <w:bidi/>
              <w:spacing w:line="276" w:lineRule="auto"/>
              <w:ind w:left="379" w:hanging="284"/>
              <w:rPr>
                <w:rFonts w:cs="B Nazanin"/>
                <w:color w:val="000000" w:themeColor="text1"/>
                <w:sz w:val="26"/>
                <w:szCs w:val="26"/>
                <w:rtl/>
                <w:lang w:bidi="fa-IR"/>
              </w:rPr>
            </w:pPr>
            <w:r w:rsidRPr="008A110B">
              <w:rPr>
                <w:rFonts w:cs="B Nazanin" w:hint="cs"/>
                <w:color w:val="000000" w:themeColor="text1"/>
                <w:sz w:val="24"/>
                <w:szCs w:val="24"/>
                <w:rtl/>
                <w:lang w:bidi="fa-IR"/>
              </w:rPr>
              <w:t xml:space="preserve">الزامات </w:t>
            </w:r>
            <w:r w:rsidRPr="0040549B">
              <w:rPr>
                <w:rFonts w:ascii="Times New Roman" w:eastAsia="Times New Roman" w:hAnsi="Times New Roman" w:cs="B Nazanin"/>
                <w:color w:val="000000" w:themeColor="text1"/>
                <w:sz w:val="24"/>
                <w:szCs w:val="24"/>
              </w:rPr>
              <w:t>HSE</w:t>
            </w:r>
            <w:r w:rsidRPr="0040549B">
              <w:rPr>
                <w:rFonts w:ascii="Times New Roman" w:eastAsia="Times New Roman" w:hAnsi="Times New Roman" w:cs="B Nazanin" w:hint="cs"/>
                <w:color w:val="000000" w:themeColor="text1"/>
                <w:sz w:val="26"/>
                <w:szCs w:val="26"/>
                <w:rtl/>
              </w:rPr>
              <w:t xml:space="preserve"> </w:t>
            </w:r>
            <w:r w:rsidR="00F10A6C">
              <w:rPr>
                <w:rFonts w:cs="B Nazanin" w:hint="cs"/>
                <w:color w:val="000000" w:themeColor="text1"/>
                <w:sz w:val="24"/>
                <w:szCs w:val="24"/>
                <w:rtl/>
                <w:lang w:bidi="fa-IR"/>
              </w:rPr>
              <w:t>نصب لوله مغزي توليد</w:t>
            </w:r>
            <w:r w:rsidR="008A110B">
              <w:rPr>
                <w:rFonts w:cs="B Nazanin" w:hint="cs"/>
                <w:color w:val="000000" w:themeColor="text1"/>
                <w:sz w:val="26"/>
                <w:szCs w:val="26"/>
                <w:rtl/>
                <w:lang w:bidi="fa-IR"/>
              </w:rPr>
              <w:t xml:space="preserve"> .....</w:t>
            </w:r>
            <w:r w:rsidR="00F10A6C">
              <w:rPr>
                <w:rFonts w:cs="B Nazanin" w:hint="cs"/>
                <w:color w:val="000000" w:themeColor="text1"/>
                <w:sz w:val="26"/>
                <w:szCs w:val="26"/>
                <w:rtl/>
                <w:lang w:bidi="fa-IR"/>
              </w:rPr>
              <w:t>..............................................................................................................</w:t>
            </w:r>
            <w:r w:rsidR="008A110B">
              <w:rPr>
                <w:rFonts w:cs="B Nazanin" w:hint="cs"/>
                <w:color w:val="000000" w:themeColor="text1"/>
                <w:sz w:val="26"/>
                <w:szCs w:val="26"/>
                <w:rtl/>
                <w:lang w:bidi="fa-IR"/>
              </w:rPr>
              <w:t>....</w:t>
            </w:r>
          </w:p>
        </w:tc>
        <w:tc>
          <w:tcPr>
            <w:tcW w:w="817" w:type="dxa"/>
          </w:tcPr>
          <w:p w:rsidR="00F178FF" w:rsidRPr="004D093B" w:rsidRDefault="00995352" w:rsidP="008A110B">
            <w:pPr>
              <w:spacing w:line="276" w:lineRule="auto"/>
              <w:rPr>
                <w:rFonts w:ascii="Calibri" w:eastAsia="Calibri" w:hAnsi="Calibri" w:cs="B Nazanin"/>
                <w:color w:val="000000" w:themeColor="text1"/>
                <w:sz w:val="26"/>
                <w:szCs w:val="26"/>
                <w:rtl/>
              </w:rPr>
            </w:pPr>
            <w:r>
              <w:rPr>
                <w:rFonts w:ascii="Calibri" w:eastAsia="Calibri" w:hAnsi="Calibri" w:cs="B Nazanin" w:hint="cs"/>
                <w:color w:val="000000" w:themeColor="text1"/>
                <w:sz w:val="26"/>
                <w:szCs w:val="26"/>
                <w:rtl/>
              </w:rPr>
              <w:t>9</w:t>
            </w:r>
          </w:p>
        </w:tc>
      </w:tr>
      <w:tr w:rsidR="00F178FF" w:rsidTr="008A110B">
        <w:tc>
          <w:tcPr>
            <w:tcW w:w="8425" w:type="dxa"/>
          </w:tcPr>
          <w:p w:rsidR="00F178FF" w:rsidRPr="004D093B" w:rsidRDefault="00F178FF" w:rsidP="00284761">
            <w:pPr>
              <w:pStyle w:val="ListParagraph"/>
              <w:numPr>
                <w:ilvl w:val="0"/>
                <w:numId w:val="1"/>
              </w:numPr>
              <w:bidi/>
              <w:spacing w:line="276" w:lineRule="auto"/>
              <w:ind w:left="379" w:hanging="284"/>
              <w:jc w:val="both"/>
              <w:rPr>
                <w:rFonts w:cs="B Nazanin"/>
                <w:color w:val="000000" w:themeColor="text1"/>
                <w:sz w:val="26"/>
                <w:szCs w:val="26"/>
                <w:rtl/>
                <w:lang w:bidi="fa-IR"/>
              </w:rPr>
            </w:pPr>
            <w:r w:rsidRPr="004D093B">
              <w:rPr>
                <w:rFonts w:cs="B Nazanin" w:hint="cs"/>
                <w:color w:val="000000" w:themeColor="text1"/>
                <w:sz w:val="26"/>
                <w:szCs w:val="26"/>
                <w:rtl/>
                <w:lang w:bidi="fa-IR"/>
              </w:rPr>
              <w:t xml:space="preserve">الزامات </w:t>
            </w:r>
            <w:r w:rsidRPr="0040549B">
              <w:rPr>
                <w:rFonts w:ascii="Times New Roman" w:eastAsia="Times New Roman" w:hAnsi="Times New Roman" w:cs="B Nazanin"/>
                <w:color w:val="000000" w:themeColor="text1"/>
                <w:sz w:val="24"/>
                <w:szCs w:val="24"/>
              </w:rPr>
              <w:t>HSE</w:t>
            </w:r>
            <w:r w:rsidRPr="004D093B">
              <w:rPr>
                <w:rFonts w:cs="B Nazanin" w:hint="cs"/>
                <w:color w:val="000000" w:themeColor="text1"/>
                <w:sz w:val="26"/>
                <w:szCs w:val="26"/>
                <w:rtl/>
                <w:lang w:bidi="fa-IR"/>
              </w:rPr>
              <w:t xml:space="preserve"> </w:t>
            </w:r>
            <w:r w:rsidR="00F10A6C">
              <w:rPr>
                <w:rFonts w:cs="B Nazanin" w:hint="cs"/>
                <w:color w:val="000000" w:themeColor="text1"/>
                <w:sz w:val="26"/>
                <w:szCs w:val="26"/>
                <w:rtl/>
                <w:lang w:bidi="fa-IR"/>
              </w:rPr>
              <w:t>مشبك كاري</w:t>
            </w:r>
            <w:r w:rsidR="008A110B">
              <w:rPr>
                <w:rFonts w:cs="B Nazanin" w:hint="cs"/>
                <w:color w:val="000000" w:themeColor="text1"/>
                <w:sz w:val="26"/>
                <w:szCs w:val="26"/>
                <w:rtl/>
                <w:lang w:bidi="fa-IR"/>
              </w:rPr>
              <w:t xml:space="preserve"> </w:t>
            </w:r>
            <w:r w:rsidR="008A110B">
              <w:rPr>
                <w:rFonts w:cs="B Nazanin" w:hint="cs"/>
                <w:color w:val="000000" w:themeColor="text1"/>
                <w:sz w:val="26"/>
                <w:szCs w:val="26"/>
                <w:rtl/>
              </w:rPr>
              <w:t>..............</w:t>
            </w:r>
            <w:r w:rsidR="00F10A6C">
              <w:rPr>
                <w:rFonts w:cs="B Nazanin" w:hint="cs"/>
                <w:color w:val="000000" w:themeColor="text1"/>
                <w:sz w:val="26"/>
                <w:szCs w:val="26"/>
                <w:rtl/>
              </w:rPr>
              <w:t>....................................................</w:t>
            </w:r>
            <w:r w:rsidR="008A110B">
              <w:rPr>
                <w:rFonts w:cs="B Nazanin" w:hint="cs"/>
                <w:color w:val="000000" w:themeColor="text1"/>
                <w:sz w:val="26"/>
                <w:szCs w:val="26"/>
                <w:rtl/>
              </w:rPr>
              <w:t>.......................</w:t>
            </w:r>
            <w:r w:rsidR="002E2550">
              <w:rPr>
                <w:rFonts w:cs="B Nazanin" w:hint="cs"/>
                <w:color w:val="000000" w:themeColor="text1"/>
                <w:sz w:val="26"/>
                <w:szCs w:val="26"/>
                <w:rtl/>
              </w:rPr>
              <w:t>...</w:t>
            </w:r>
            <w:r w:rsidR="008A110B">
              <w:rPr>
                <w:rFonts w:cs="B Nazanin" w:hint="cs"/>
                <w:color w:val="000000" w:themeColor="text1"/>
                <w:sz w:val="26"/>
                <w:szCs w:val="26"/>
                <w:rtl/>
              </w:rPr>
              <w:t>.................................</w:t>
            </w:r>
          </w:p>
        </w:tc>
        <w:tc>
          <w:tcPr>
            <w:tcW w:w="817" w:type="dxa"/>
          </w:tcPr>
          <w:p w:rsidR="00F178FF" w:rsidRPr="004D093B" w:rsidRDefault="00995352" w:rsidP="008A110B">
            <w:pPr>
              <w:spacing w:line="276" w:lineRule="auto"/>
              <w:rPr>
                <w:rFonts w:ascii="Calibri" w:eastAsia="Calibri" w:hAnsi="Calibri" w:cs="B Nazanin"/>
                <w:color w:val="000000" w:themeColor="text1"/>
                <w:sz w:val="26"/>
                <w:szCs w:val="26"/>
                <w:rtl/>
              </w:rPr>
            </w:pPr>
            <w:r>
              <w:rPr>
                <w:rFonts w:ascii="Calibri" w:eastAsia="Calibri" w:hAnsi="Calibri" w:cs="B Nazanin" w:hint="cs"/>
                <w:color w:val="000000" w:themeColor="text1"/>
                <w:sz w:val="26"/>
                <w:szCs w:val="26"/>
                <w:rtl/>
              </w:rPr>
              <w:t>10</w:t>
            </w:r>
          </w:p>
        </w:tc>
      </w:tr>
      <w:tr w:rsidR="00F178FF" w:rsidTr="008A110B">
        <w:tc>
          <w:tcPr>
            <w:tcW w:w="8425" w:type="dxa"/>
          </w:tcPr>
          <w:p w:rsidR="00F178FF" w:rsidRPr="004D093B" w:rsidRDefault="0097601E" w:rsidP="00284761">
            <w:pPr>
              <w:pStyle w:val="ListParagraph"/>
              <w:numPr>
                <w:ilvl w:val="0"/>
                <w:numId w:val="1"/>
              </w:numPr>
              <w:tabs>
                <w:tab w:val="left" w:pos="521"/>
              </w:tabs>
              <w:bidi/>
              <w:spacing w:line="276" w:lineRule="auto"/>
              <w:ind w:left="379" w:hanging="284"/>
              <w:jc w:val="both"/>
              <w:rPr>
                <w:rFonts w:cs="B Nazanin"/>
                <w:color w:val="000000" w:themeColor="text1"/>
                <w:sz w:val="26"/>
                <w:szCs w:val="26"/>
                <w:rtl/>
                <w:lang w:bidi="fa-IR"/>
              </w:rPr>
            </w:pPr>
            <w:r w:rsidRPr="004D093B">
              <w:rPr>
                <w:rFonts w:cs="B Nazanin" w:hint="cs"/>
                <w:color w:val="000000" w:themeColor="text1"/>
                <w:sz w:val="26"/>
                <w:szCs w:val="26"/>
                <w:rtl/>
                <w:lang w:bidi="fa-IR"/>
              </w:rPr>
              <w:t xml:space="preserve">الزامات </w:t>
            </w:r>
            <w:r w:rsidRPr="0040549B">
              <w:rPr>
                <w:rFonts w:ascii="Times New Roman" w:eastAsia="Times New Roman" w:hAnsi="Times New Roman" w:cs="B Nazanin"/>
                <w:color w:val="000000" w:themeColor="text1"/>
                <w:sz w:val="24"/>
                <w:szCs w:val="24"/>
              </w:rPr>
              <w:t>HSE</w:t>
            </w:r>
            <w:r>
              <w:rPr>
                <w:rFonts w:ascii="Times New Roman" w:eastAsia="Times New Roman" w:hAnsi="Times New Roman" w:cs="B Nazanin" w:hint="cs"/>
                <w:color w:val="000000" w:themeColor="text1"/>
                <w:sz w:val="24"/>
                <w:szCs w:val="24"/>
                <w:rtl/>
              </w:rPr>
              <w:t xml:space="preserve"> عمليات جريان دادن چاه</w:t>
            </w:r>
            <w:r w:rsidR="008A110B">
              <w:rPr>
                <w:rFonts w:cs="B Nazanin" w:hint="cs"/>
                <w:color w:val="000000" w:themeColor="text1"/>
                <w:sz w:val="26"/>
                <w:szCs w:val="26"/>
                <w:rtl/>
              </w:rPr>
              <w:t>...........................................................................................................</w:t>
            </w:r>
          </w:p>
        </w:tc>
        <w:tc>
          <w:tcPr>
            <w:tcW w:w="817" w:type="dxa"/>
          </w:tcPr>
          <w:p w:rsidR="00F178FF" w:rsidRPr="004D093B" w:rsidRDefault="00995352" w:rsidP="008A110B">
            <w:pPr>
              <w:spacing w:line="276" w:lineRule="auto"/>
              <w:rPr>
                <w:rFonts w:ascii="Calibri" w:eastAsia="Calibri" w:hAnsi="Calibri" w:cs="B Nazanin"/>
                <w:color w:val="000000" w:themeColor="text1"/>
                <w:sz w:val="26"/>
                <w:szCs w:val="26"/>
                <w:rtl/>
              </w:rPr>
            </w:pPr>
            <w:r>
              <w:rPr>
                <w:rFonts w:ascii="Calibri" w:eastAsia="Calibri" w:hAnsi="Calibri" w:cs="B Nazanin" w:hint="cs"/>
                <w:color w:val="000000" w:themeColor="text1"/>
                <w:sz w:val="26"/>
                <w:szCs w:val="26"/>
                <w:rtl/>
              </w:rPr>
              <w:t>11</w:t>
            </w:r>
          </w:p>
        </w:tc>
      </w:tr>
      <w:tr w:rsidR="00014C4A" w:rsidTr="008A110B">
        <w:tc>
          <w:tcPr>
            <w:tcW w:w="8425" w:type="dxa"/>
          </w:tcPr>
          <w:p w:rsidR="00014C4A" w:rsidRPr="004D093B" w:rsidRDefault="0097601E" w:rsidP="00284761">
            <w:pPr>
              <w:pStyle w:val="ListParagraph"/>
              <w:numPr>
                <w:ilvl w:val="0"/>
                <w:numId w:val="1"/>
              </w:numPr>
              <w:tabs>
                <w:tab w:val="left" w:pos="521"/>
              </w:tabs>
              <w:bidi/>
              <w:ind w:left="379" w:hanging="284"/>
              <w:jc w:val="both"/>
              <w:rPr>
                <w:rFonts w:cs="B Nazanin"/>
                <w:color w:val="000000" w:themeColor="text1"/>
                <w:sz w:val="26"/>
                <w:szCs w:val="26"/>
                <w:rtl/>
                <w:lang w:bidi="fa-IR"/>
              </w:rPr>
            </w:pPr>
            <w:r>
              <w:rPr>
                <w:rFonts w:cs="B Nazanin" w:hint="cs"/>
                <w:color w:val="000000" w:themeColor="text1"/>
                <w:sz w:val="26"/>
                <w:szCs w:val="26"/>
                <w:rtl/>
                <w:lang w:bidi="fa-IR"/>
              </w:rPr>
              <w:t xml:space="preserve">الزامات </w:t>
            </w:r>
            <w:r w:rsidRPr="00626057">
              <w:rPr>
                <w:rFonts w:asciiTheme="majorBidi" w:hAnsiTheme="majorBidi" w:cstheme="majorBidi"/>
                <w:color w:val="000000" w:themeColor="text1"/>
                <w:sz w:val="26"/>
                <w:szCs w:val="26"/>
                <w:lang w:bidi="fa-IR"/>
              </w:rPr>
              <w:t>HSE</w:t>
            </w:r>
            <w:r>
              <w:rPr>
                <w:rFonts w:cs="B Nazanin" w:hint="cs"/>
                <w:color w:val="000000" w:themeColor="text1"/>
                <w:sz w:val="26"/>
                <w:szCs w:val="26"/>
                <w:rtl/>
                <w:lang w:bidi="fa-IR"/>
              </w:rPr>
              <w:t xml:space="preserve"> شكست هيدروليكي .................................................................................................................</w:t>
            </w:r>
          </w:p>
        </w:tc>
        <w:tc>
          <w:tcPr>
            <w:tcW w:w="817" w:type="dxa"/>
          </w:tcPr>
          <w:p w:rsidR="00014C4A" w:rsidRPr="004D093B" w:rsidRDefault="00995352" w:rsidP="008A110B">
            <w:pPr>
              <w:rPr>
                <w:rFonts w:ascii="Calibri" w:eastAsia="Calibri" w:hAnsi="Calibri" w:cs="B Nazanin"/>
                <w:color w:val="000000" w:themeColor="text1"/>
                <w:sz w:val="26"/>
                <w:szCs w:val="26"/>
                <w:rtl/>
              </w:rPr>
            </w:pPr>
            <w:r>
              <w:rPr>
                <w:rFonts w:ascii="Calibri" w:eastAsia="Calibri" w:hAnsi="Calibri" w:cs="B Nazanin" w:hint="cs"/>
                <w:color w:val="000000" w:themeColor="text1"/>
                <w:sz w:val="26"/>
                <w:szCs w:val="26"/>
                <w:rtl/>
              </w:rPr>
              <w:t>12</w:t>
            </w:r>
          </w:p>
        </w:tc>
      </w:tr>
      <w:tr w:rsidR="00014C4A" w:rsidTr="008A110B">
        <w:tc>
          <w:tcPr>
            <w:tcW w:w="8425" w:type="dxa"/>
          </w:tcPr>
          <w:p w:rsidR="00014C4A" w:rsidRPr="004D093B" w:rsidRDefault="0097601E" w:rsidP="00284761">
            <w:pPr>
              <w:pStyle w:val="ListParagraph"/>
              <w:numPr>
                <w:ilvl w:val="0"/>
                <w:numId w:val="1"/>
              </w:numPr>
              <w:tabs>
                <w:tab w:val="left" w:pos="521"/>
              </w:tabs>
              <w:bidi/>
              <w:ind w:left="379" w:hanging="284"/>
              <w:jc w:val="both"/>
              <w:rPr>
                <w:rFonts w:cs="B Nazanin"/>
                <w:color w:val="000000" w:themeColor="text1"/>
                <w:sz w:val="26"/>
                <w:szCs w:val="26"/>
                <w:rtl/>
                <w:lang w:bidi="fa-IR"/>
              </w:rPr>
            </w:pPr>
            <w:r>
              <w:rPr>
                <w:rFonts w:cs="B Nazanin" w:hint="cs"/>
                <w:color w:val="000000" w:themeColor="text1"/>
                <w:sz w:val="26"/>
                <w:szCs w:val="26"/>
                <w:rtl/>
                <w:lang w:bidi="fa-IR"/>
              </w:rPr>
              <w:t>مراجع ...............................................................................................................................................................</w:t>
            </w:r>
          </w:p>
        </w:tc>
        <w:tc>
          <w:tcPr>
            <w:tcW w:w="817" w:type="dxa"/>
          </w:tcPr>
          <w:p w:rsidR="00014C4A" w:rsidRPr="004D093B" w:rsidRDefault="00995352" w:rsidP="008A110B">
            <w:pPr>
              <w:rPr>
                <w:rFonts w:ascii="Calibri" w:eastAsia="Calibri" w:hAnsi="Calibri" w:cs="B Nazanin"/>
                <w:color w:val="000000" w:themeColor="text1"/>
                <w:sz w:val="26"/>
                <w:szCs w:val="26"/>
                <w:rtl/>
              </w:rPr>
            </w:pPr>
            <w:r>
              <w:rPr>
                <w:rFonts w:ascii="Calibri" w:eastAsia="Calibri" w:hAnsi="Calibri" w:cs="B Nazanin" w:hint="cs"/>
                <w:color w:val="000000" w:themeColor="text1"/>
                <w:sz w:val="26"/>
                <w:szCs w:val="26"/>
                <w:rtl/>
              </w:rPr>
              <w:t>13</w:t>
            </w:r>
          </w:p>
        </w:tc>
      </w:tr>
    </w:tbl>
    <w:p w:rsidR="002316BD" w:rsidRDefault="002316BD" w:rsidP="008A110B">
      <w:pPr>
        <w:bidi w:val="0"/>
        <w:rPr>
          <w:rFonts w:cs="B Zar"/>
          <w:color w:val="000000" w:themeColor="text1"/>
          <w:sz w:val="24"/>
          <w:szCs w:val="24"/>
          <w:rtl/>
        </w:rPr>
      </w:pPr>
      <w:r>
        <w:rPr>
          <w:rFonts w:cs="B Zar"/>
          <w:color w:val="000000" w:themeColor="text1"/>
          <w:sz w:val="24"/>
          <w:szCs w:val="24"/>
          <w:rtl/>
        </w:rPr>
        <w:br w:type="page"/>
      </w:r>
    </w:p>
    <w:p w:rsidR="0016103A" w:rsidRPr="005F737F" w:rsidRDefault="0016103A" w:rsidP="00284761">
      <w:pPr>
        <w:pStyle w:val="Heading1"/>
        <w:numPr>
          <w:ilvl w:val="0"/>
          <w:numId w:val="21"/>
        </w:numPr>
        <w:spacing w:line="300" w:lineRule="auto"/>
        <w:jc w:val="both"/>
        <w:rPr>
          <w:rFonts w:asciiTheme="minorHAnsi" w:eastAsiaTheme="minorHAnsi" w:hAnsiTheme="minorHAnsi" w:cs="B Nazanin"/>
          <w:b w:val="0"/>
          <w:bCs w:val="0"/>
          <w:color w:val="auto"/>
          <w:sz w:val="26"/>
          <w:szCs w:val="26"/>
          <w:rtl/>
        </w:rPr>
      </w:pPr>
      <w:bookmarkStart w:id="6" w:name="_Toc487977797"/>
      <w:bookmarkStart w:id="7" w:name="_Toc488239431"/>
      <w:bookmarkEnd w:id="2"/>
      <w:bookmarkEnd w:id="3"/>
      <w:bookmarkEnd w:id="4"/>
      <w:bookmarkEnd w:id="5"/>
      <w:r w:rsidRPr="005F737F">
        <w:rPr>
          <w:rFonts w:eastAsia="Calibri" w:cs="B Titr" w:hint="cs"/>
          <w:color w:val="000000" w:themeColor="text1"/>
          <w:sz w:val="26"/>
          <w:szCs w:val="26"/>
          <w:rtl/>
        </w:rPr>
        <w:lastRenderedPageBreak/>
        <w:t>مقدمه</w:t>
      </w:r>
      <w:bookmarkEnd w:id="6"/>
      <w:r w:rsidR="00504C80">
        <w:rPr>
          <w:rFonts w:eastAsia="Calibri" w:cs="B Titr" w:hint="cs"/>
          <w:color w:val="000000" w:themeColor="text1"/>
          <w:sz w:val="26"/>
          <w:szCs w:val="26"/>
          <w:rtl/>
        </w:rPr>
        <w:t xml:space="preserve"> </w:t>
      </w:r>
      <w:r w:rsidRPr="005F737F">
        <w:rPr>
          <w:rFonts w:eastAsia="Calibri" w:cs="B Titr" w:hint="cs"/>
          <w:color w:val="000000" w:themeColor="text1"/>
          <w:sz w:val="26"/>
          <w:szCs w:val="26"/>
          <w:rtl/>
        </w:rPr>
        <w:t>:</w:t>
      </w:r>
      <w:bookmarkEnd w:id="7"/>
      <w:r w:rsidRPr="005F737F">
        <w:rPr>
          <w:rFonts w:eastAsia="Calibri" w:cs="B Titr" w:hint="cs"/>
          <w:color w:val="000000" w:themeColor="text1"/>
          <w:sz w:val="26"/>
          <w:szCs w:val="26"/>
          <w:rtl/>
        </w:rPr>
        <w:t xml:space="preserve"> </w:t>
      </w:r>
      <w:r w:rsidRPr="005F737F">
        <w:rPr>
          <w:rFonts w:asciiTheme="minorHAnsi" w:eastAsiaTheme="minorHAnsi" w:hAnsiTheme="minorHAnsi" w:cs="B Nazanin" w:hint="cs"/>
          <w:b w:val="0"/>
          <w:bCs w:val="0"/>
          <w:color w:val="auto"/>
          <w:sz w:val="26"/>
          <w:szCs w:val="26"/>
          <w:rtl/>
        </w:rPr>
        <w:t xml:space="preserve">     </w:t>
      </w:r>
    </w:p>
    <w:p w:rsidR="0016103A" w:rsidRPr="005F737F" w:rsidRDefault="0016103A" w:rsidP="00504C80">
      <w:pPr>
        <w:spacing w:line="300" w:lineRule="auto"/>
        <w:ind w:firstLine="521"/>
        <w:jc w:val="both"/>
        <w:rPr>
          <w:rFonts w:cs="B Nazanin"/>
          <w:sz w:val="26"/>
          <w:szCs w:val="26"/>
        </w:rPr>
      </w:pPr>
      <w:r w:rsidRPr="005F737F">
        <w:rPr>
          <w:rFonts w:cs="B Nazanin" w:hint="cs"/>
          <w:sz w:val="26"/>
          <w:szCs w:val="26"/>
          <w:rtl/>
        </w:rPr>
        <w:t>پس از مطالعات مختلف زمين شناسي</w:t>
      </w:r>
      <w:r w:rsidRPr="005F737F">
        <w:rPr>
          <w:rFonts w:cs="B Nazanin"/>
          <w:sz w:val="26"/>
          <w:szCs w:val="26"/>
          <w:rtl/>
        </w:rPr>
        <w:t xml:space="preserve"> و انجام آزمایش</w:t>
      </w:r>
      <w:r w:rsidR="00AF549F">
        <w:rPr>
          <w:rFonts w:cs="B Nazanin" w:hint="cs"/>
          <w:sz w:val="26"/>
          <w:szCs w:val="26"/>
          <w:rtl/>
        </w:rPr>
        <w:softHyphen/>
      </w:r>
      <w:r w:rsidRPr="005F737F">
        <w:rPr>
          <w:rFonts w:cs="B Nazanin"/>
          <w:sz w:val="26"/>
          <w:szCs w:val="26"/>
          <w:rtl/>
        </w:rPr>
        <w:t>های متفاوت بر روی نمونه</w:t>
      </w:r>
      <w:r w:rsidR="00AF549F">
        <w:rPr>
          <w:rFonts w:cs="B Nazanin" w:hint="cs"/>
          <w:sz w:val="26"/>
          <w:szCs w:val="26"/>
          <w:rtl/>
        </w:rPr>
        <w:softHyphen/>
      </w:r>
      <w:r w:rsidRPr="005F737F">
        <w:rPr>
          <w:rFonts w:cs="B Nazanin"/>
          <w:sz w:val="26"/>
          <w:szCs w:val="26"/>
          <w:rtl/>
        </w:rPr>
        <w:t>های سنگ</w:t>
      </w:r>
      <w:r w:rsidR="00AF549F">
        <w:rPr>
          <w:rFonts w:cs="B Nazanin" w:hint="cs"/>
          <w:sz w:val="26"/>
          <w:szCs w:val="26"/>
          <w:rtl/>
        </w:rPr>
        <w:softHyphen/>
      </w:r>
      <w:r w:rsidRPr="005F737F">
        <w:rPr>
          <w:rFonts w:cs="B Nazanin"/>
          <w:sz w:val="26"/>
          <w:szCs w:val="26"/>
          <w:rtl/>
        </w:rPr>
        <w:t>های رسوبی و اعمالی نظیر ل</w:t>
      </w:r>
      <w:r w:rsidRPr="005F737F">
        <w:rPr>
          <w:rFonts w:cs="B Nazanin" w:hint="cs"/>
          <w:sz w:val="26"/>
          <w:szCs w:val="26"/>
          <w:rtl/>
        </w:rPr>
        <w:t xml:space="preserve">رزه </w:t>
      </w:r>
      <w:r w:rsidRPr="005F737F">
        <w:rPr>
          <w:rFonts w:cs="B Nazanin"/>
          <w:sz w:val="26"/>
          <w:szCs w:val="26"/>
          <w:rtl/>
        </w:rPr>
        <w:t>نگاری</w:t>
      </w:r>
      <w:r w:rsidRPr="005F737F">
        <w:rPr>
          <w:rFonts w:cs="B Nazanin" w:hint="cs"/>
          <w:sz w:val="26"/>
          <w:szCs w:val="26"/>
          <w:rtl/>
        </w:rPr>
        <w:t xml:space="preserve">، </w:t>
      </w:r>
      <w:r w:rsidRPr="005F737F">
        <w:rPr>
          <w:rFonts w:cs="B Nazanin"/>
          <w:sz w:val="26"/>
          <w:szCs w:val="26"/>
          <w:rtl/>
        </w:rPr>
        <w:t>زمین شناسان به وجود نفت و یا گاز در یک محل پی می</w:t>
      </w:r>
      <w:r w:rsidR="00AF549F">
        <w:rPr>
          <w:rFonts w:cs="B Nazanin" w:hint="cs"/>
          <w:sz w:val="26"/>
          <w:szCs w:val="26"/>
          <w:rtl/>
        </w:rPr>
        <w:softHyphen/>
      </w:r>
      <w:r w:rsidRPr="005F737F">
        <w:rPr>
          <w:rFonts w:cs="B Nazanin"/>
          <w:sz w:val="26"/>
          <w:szCs w:val="26"/>
          <w:rtl/>
        </w:rPr>
        <w:t xml:space="preserve">برند سپس با توجه به موقعیت محل و بررسی تمام جوانب </w:t>
      </w:r>
      <w:r w:rsidRPr="005F737F">
        <w:rPr>
          <w:rFonts w:cs="B Nazanin" w:hint="cs"/>
          <w:sz w:val="26"/>
          <w:szCs w:val="26"/>
          <w:rtl/>
        </w:rPr>
        <w:t xml:space="preserve">عمليات </w:t>
      </w:r>
      <w:r w:rsidRPr="005F737F">
        <w:rPr>
          <w:rFonts w:cs="B Nazanin"/>
          <w:sz w:val="26"/>
          <w:szCs w:val="26"/>
          <w:rtl/>
        </w:rPr>
        <w:t>حفاری در آن منطقه شروع می</w:t>
      </w:r>
      <w:r w:rsidR="00AF549F">
        <w:rPr>
          <w:rFonts w:cs="B Nazanin" w:hint="cs"/>
          <w:sz w:val="26"/>
          <w:szCs w:val="26"/>
          <w:rtl/>
        </w:rPr>
        <w:softHyphen/>
      </w:r>
      <w:r w:rsidRPr="005F737F">
        <w:rPr>
          <w:rFonts w:cs="B Nazanin"/>
          <w:sz w:val="26"/>
          <w:szCs w:val="26"/>
          <w:rtl/>
        </w:rPr>
        <w:t>گردد</w:t>
      </w:r>
      <w:r w:rsidRPr="005F737F">
        <w:rPr>
          <w:rFonts w:cs="B Nazanin" w:hint="cs"/>
          <w:sz w:val="26"/>
          <w:szCs w:val="26"/>
          <w:rtl/>
        </w:rPr>
        <w:t>.  عمليات حفاري توسط دستگاه</w:t>
      </w:r>
      <w:r w:rsidR="00AF549F">
        <w:rPr>
          <w:rFonts w:cs="B Nazanin"/>
          <w:sz w:val="26"/>
          <w:szCs w:val="26"/>
          <w:rtl/>
        </w:rPr>
        <w:softHyphen/>
      </w:r>
      <w:r w:rsidRPr="005F737F">
        <w:rPr>
          <w:rFonts w:cs="B Nazanin" w:hint="cs"/>
          <w:sz w:val="26"/>
          <w:szCs w:val="26"/>
          <w:rtl/>
        </w:rPr>
        <w:t>هاي حفاري در صنايع نفت و گاز يكي از تخصصي</w:t>
      </w:r>
      <w:r w:rsidR="00AF549F">
        <w:rPr>
          <w:rFonts w:cs="B Nazanin"/>
          <w:sz w:val="26"/>
          <w:szCs w:val="26"/>
          <w:rtl/>
        </w:rPr>
        <w:softHyphen/>
      </w:r>
      <w:r w:rsidRPr="005F737F">
        <w:rPr>
          <w:rFonts w:cs="B Nazanin" w:hint="cs"/>
          <w:sz w:val="26"/>
          <w:szCs w:val="26"/>
          <w:rtl/>
        </w:rPr>
        <w:t>ترين فعاليت</w:t>
      </w:r>
      <w:r w:rsidR="00AF549F">
        <w:rPr>
          <w:rFonts w:cs="B Nazanin"/>
          <w:sz w:val="26"/>
          <w:szCs w:val="26"/>
          <w:rtl/>
        </w:rPr>
        <w:softHyphen/>
      </w:r>
      <w:r w:rsidRPr="005F737F">
        <w:rPr>
          <w:rFonts w:cs="B Nazanin" w:hint="cs"/>
          <w:sz w:val="26"/>
          <w:szCs w:val="26"/>
          <w:rtl/>
        </w:rPr>
        <w:t>هاي پيچيده، پرهزينه، طاقت فرسا و از مشاغل با ريسك بالا در جهان محسوب مي</w:t>
      </w:r>
      <w:r w:rsidR="00AF549F">
        <w:rPr>
          <w:rFonts w:cs="B Nazanin"/>
          <w:sz w:val="26"/>
          <w:szCs w:val="26"/>
          <w:rtl/>
        </w:rPr>
        <w:softHyphen/>
      </w:r>
      <w:r w:rsidRPr="005F737F">
        <w:rPr>
          <w:rFonts w:cs="B Nazanin" w:hint="cs"/>
          <w:sz w:val="26"/>
          <w:szCs w:val="26"/>
          <w:rtl/>
        </w:rPr>
        <w:t>شود. فرآيند عمليات حفاري چاه هاي نفت و گاز شامل بخش</w:t>
      </w:r>
      <w:r w:rsidR="00AF549F">
        <w:rPr>
          <w:rFonts w:cs="B Nazanin"/>
          <w:sz w:val="26"/>
          <w:szCs w:val="26"/>
          <w:rtl/>
        </w:rPr>
        <w:softHyphen/>
      </w:r>
      <w:r w:rsidRPr="005F737F">
        <w:rPr>
          <w:rFonts w:cs="B Nazanin" w:hint="cs"/>
          <w:sz w:val="26"/>
          <w:szCs w:val="26"/>
          <w:rtl/>
        </w:rPr>
        <w:t xml:space="preserve">هاي مختلفي از جمله </w:t>
      </w:r>
      <w:bookmarkStart w:id="8" w:name="OLE_LINK5"/>
      <w:bookmarkStart w:id="9" w:name="OLE_LINK6"/>
      <w:r w:rsidRPr="005F737F">
        <w:rPr>
          <w:rFonts w:cs="B Nazanin" w:hint="cs"/>
          <w:sz w:val="26"/>
          <w:szCs w:val="26"/>
          <w:rtl/>
        </w:rPr>
        <w:t>آماده سازي سايت</w:t>
      </w:r>
      <w:r w:rsidRPr="005F737F">
        <w:rPr>
          <w:rFonts w:cs="B Nazanin"/>
          <w:sz w:val="26"/>
          <w:szCs w:val="26"/>
          <w:rtl/>
        </w:rPr>
        <w:t xml:space="preserve"> </w:t>
      </w:r>
      <w:r w:rsidRPr="005F737F">
        <w:rPr>
          <w:rFonts w:cs="B Nazanin" w:hint="cs"/>
          <w:sz w:val="26"/>
          <w:szCs w:val="26"/>
          <w:rtl/>
        </w:rPr>
        <w:t>(</w:t>
      </w:r>
      <w:r w:rsidRPr="005F737F">
        <w:rPr>
          <w:rFonts w:asciiTheme="majorBidi" w:hAnsiTheme="majorBidi" w:cs="B Nazanin"/>
          <w:sz w:val="26"/>
          <w:szCs w:val="26"/>
        </w:rPr>
        <w:t>Site Preparation</w:t>
      </w:r>
      <w:r w:rsidRPr="005F737F">
        <w:rPr>
          <w:rFonts w:asciiTheme="majorBidi" w:hAnsiTheme="majorBidi" w:cs="B Nazanin"/>
          <w:sz w:val="26"/>
          <w:szCs w:val="26"/>
          <w:rtl/>
        </w:rPr>
        <w:t>)</w:t>
      </w:r>
      <w:bookmarkEnd w:id="8"/>
      <w:bookmarkEnd w:id="9"/>
      <w:r w:rsidRPr="005F737F">
        <w:rPr>
          <w:rFonts w:cs="B Nazanin" w:hint="cs"/>
          <w:sz w:val="26"/>
          <w:szCs w:val="26"/>
          <w:rtl/>
        </w:rPr>
        <w:t>، عمليات حفاري</w:t>
      </w:r>
      <w:r w:rsidR="00AF549F">
        <w:rPr>
          <w:rFonts w:cs="B Nazanin" w:hint="cs"/>
          <w:sz w:val="26"/>
          <w:szCs w:val="26"/>
          <w:rtl/>
        </w:rPr>
        <w:t xml:space="preserve"> </w:t>
      </w:r>
      <w:r w:rsidRPr="005F737F">
        <w:rPr>
          <w:rFonts w:asciiTheme="majorBidi" w:hAnsiTheme="majorBidi" w:cs="B Nazanin"/>
          <w:sz w:val="26"/>
          <w:szCs w:val="26"/>
          <w:rtl/>
        </w:rPr>
        <w:t>(</w:t>
      </w:r>
      <w:r w:rsidRPr="005F737F">
        <w:rPr>
          <w:rFonts w:asciiTheme="majorBidi" w:hAnsiTheme="majorBidi" w:cs="B Nazanin"/>
          <w:sz w:val="26"/>
          <w:szCs w:val="26"/>
        </w:rPr>
        <w:t>Drilling</w:t>
      </w:r>
      <w:r w:rsidRPr="005F737F">
        <w:rPr>
          <w:rFonts w:asciiTheme="majorBidi" w:hAnsiTheme="majorBidi" w:cs="B Nazanin"/>
          <w:sz w:val="26"/>
          <w:szCs w:val="26"/>
          <w:rtl/>
        </w:rPr>
        <w:t>)</w:t>
      </w:r>
      <w:r w:rsidRPr="005F737F">
        <w:rPr>
          <w:rFonts w:cs="B Nazanin" w:hint="cs"/>
          <w:sz w:val="26"/>
          <w:szCs w:val="26"/>
          <w:rtl/>
        </w:rPr>
        <w:t>، تكميل چاه</w:t>
      </w:r>
      <w:r w:rsidRPr="005F737F">
        <w:rPr>
          <w:rFonts w:asciiTheme="majorBidi" w:hAnsiTheme="majorBidi" w:cs="B Nazanin"/>
          <w:sz w:val="26"/>
          <w:szCs w:val="26"/>
          <w:rtl/>
        </w:rPr>
        <w:t xml:space="preserve"> (</w:t>
      </w:r>
      <w:r w:rsidRPr="005F737F">
        <w:rPr>
          <w:rFonts w:asciiTheme="majorBidi" w:hAnsiTheme="majorBidi" w:cs="B Nazanin"/>
          <w:sz w:val="26"/>
          <w:szCs w:val="26"/>
        </w:rPr>
        <w:t>Well Completion</w:t>
      </w:r>
      <w:r w:rsidRPr="005F737F">
        <w:rPr>
          <w:rFonts w:asciiTheme="majorBidi" w:hAnsiTheme="majorBidi" w:cs="B Nazanin"/>
          <w:sz w:val="26"/>
          <w:szCs w:val="26"/>
          <w:rtl/>
        </w:rPr>
        <w:t>)</w:t>
      </w:r>
      <w:r w:rsidRPr="005F737F">
        <w:rPr>
          <w:rFonts w:cs="B Nazanin" w:hint="cs"/>
          <w:sz w:val="26"/>
          <w:szCs w:val="26"/>
          <w:rtl/>
        </w:rPr>
        <w:t>، سرويس و خدمات</w:t>
      </w:r>
      <w:r w:rsidRPr="005F737F">
        <w:rPr>
          <w:rFonts w:cs="B Nazanin"/>
          <w:sz w:val="26"/>
          <w:szCs w:val="26"/>
        </w:rPr>
        <w:t xml:space="preserve"> </w:t>
      </w:r>
      <w:r w:rsidRPr="005F737F">
        <w:rPr>
          <w:rFonts w:asciiTheme="majorBidi" w:hAnsiTheme="majorBidi" w:cs="B Nazanin"/>
          <w:sz w:val="26"/>
          <w:szCs w:val="26"/>
        </w:rPr>
        <w:t>(Servicing)</w:t>
      </w:r>
      <w:r w:rsidRPr="005F737F">
        <w:rPr>
          <w:rFonts w:cs="B Nazanin" w:hint="cs"/>
          <w:sz w:val="26"/>
          <w:szCs w:val="26"/>
          <w:rtl/>
        </w:rPr>
        <w:t xml:space="preserve"> و نهايتا</w:t>
      </w:r>
      <w:r w:rsidR="00AF549F">
        <w:rPr>
          <w:rFonts w:cs="B Nazanin" w:hint="cs"/>
          <w:sz w:val="26"/>
          <w:szCs w:val="26"/>
          <w:rtl/>
        </w:rPr>
        <w:t>ً</w:t>
      </w:r>
      <w:r w:rsidRPr="005F737F">
        <w:rPr>
          <w:rFonts w:cs="B Nazanin" w:hint="cs"/>
          <w:sz w:val="26"/>
          <w:szCs w:val="26"/>
          <w:rtl/>
        </w:rPr>
        <w:t xml:space="preserve"> برچيدن دستگاه حفاري</w:t>
      </w:r>
      <w:r w:rsidRPr="005F737F">
        <w:rPr>
          <w:rFonts w:asciiTheme="majorBidi" w:hAnsiTheme="majorBidi" w:cs="B Nazanin"/>
          <w:sz w:val="26"/>
          <w:szCs w:val="26"/>
          <w:rtl/>
        </w:rPr>
        <w:t xml:space="preserve"> (</w:t>
      </w:r>
      <w:r w:rsidRPr="005F737F">
        <w:rPr>
          <w:rFonts w:asciiTheme="majorBidi" w:hAnsiTheme="majorBidi" w:cs="B Nazanin"/>
          <w:sz w:val="26"/>
          <w:szCs w:val="26"/>
        </w:rPr>
        <w:t>Plug and Abandon the Well</w:t>
      </w:r>
      <w:r w:rsidRPr="005F737F">
        <w:rPr>
          <w:rFonts w:asciiTheme="majorBidi" w:hAnsiTheme="majorBidi" w:cs="B Nazanin"/>
          <w:sz w:val="26"/>
          <w:szCs w:val="26"/>
          <w:rtl/>
        </w:rPr>
        <w:t>)</w:t>
      </w:r>
      <w:r w:rsidRPr="005F737F">
        <w:rPr>
          <w:rFonts w:cs="B Nazanin"/>
          <w:sz w:val="26"/>
          <w:szCs w:val="26"/>
        </w:rPr>
        <w:t xml:space="preserve"> </w:t>
      </w:r>
      <w:r w:rsidR="00AF549F">
        <w:rPr>
          <w:rFonts w:cs="B Nazanin" w:hint="cs"/>
          <w:sz w:val="26"/>
          <w:szCs w:val="26"/>
          <w:rtl/>
        </w:rPr>
        <w:t>مي</w:t>
      </w:r>
      <w:r w:rsidR="00AF549F">
        <w:rPr>
          <w:rFonts w:cs="B Nazanin"/>
          <w:sz w:val="26"/>
          <w:szCs w:val="26"/>
          <w:rtl/>
        </w:rPr>
        <w:softHyphen/>
      </w:r>
      <w:r w:rsidR="00AF549F">
        <w:rPr>
          <w:rFonts w:cs="B Nazanin" w:hint="cs"/>
          <w:sz w:val="26"/>
          <w:szCs w:val="26"/>
          <w:rtl/>
        </w:rPr>
        <w:t xml:space="preserve">باشد. </w:t>
      </w:r>
      <w:r w:rsidRPr="005F737F">
        <w:rPr>
          <w:rFonts w:cs="B Nazanin" w:hint="cs"/>
          <w:sz w:val="26"/>
          <w:szCs w:val="26"/>
          <w:rtl/>
        </w:rPr>
        <w:t>در اثر فعاليتهاي عملیات حفاری مذكور آسیب</w:t>
      </w:r>
      <w:r w:rsidR="00AF549F">
        <w:rPr>
          <w:rFonts w:cs="B Nazanin"/>
          <w:sz w:val="26"/>
          <w:szCs w:val="26"/>
          <w:rtl/>
        </w:rPr>
        <w:softHyphen/>
      </w:r>
      <w:r w:rsidRPr="005F737F">
        <w:rPr>
          <w:rFonts w:cs="B Nazanin" w:hint="cs"/>
          <w:sz w:val="26"/>
          <w:szCs w:val="26"/>
          <w:rtl/>
        </w:rPr>
        <w:t>های زیست محیطی فراوانی بر محیط زیست وارد می شود كه اين آسیب</w:t>
      </w:r>
      <w:r w:rsidR="00AF549F">
        <w:rPr>
          <w:rFonts w:cs="B Nazanin"/>
          <w:sz w:val="26"/>
          <w:szCs w:val="26"/>
          <w:rtl/>
        </w:rPr>
        <w:softHyphen/>
      </w:r>
      <w:r w:rsidRPr="005F737F">
        <w:rPr>
          <w:rFonts w:cs="B Nazanin" w:hint="cs"/>
          <w:sz w:val="26"/>
          <w:szCs w:val="26"/>
          <w:rtl/>
        </w:rPr>
        <w:t>ها مي</w:t>
      </w:r>
      <w:r w:rsidR="00EF30B9">
        <w:rPr>
          <w:rFonts w:cs="B Nazanin"/>
          <w:sz w:val="26"/>
          <w:szCs w:val="26"/>
          <w:rtl/>
        </w:rPr>
        <w:softHyphen/>
      </w:r>
      <w:r w:rsidRPr="005F737F">
        <w:rPr>
          <w:rFonts w:cs="B Nazanin" w:hint="cs"/>
          <w:sz w:val="26"/>
          <w:szCs w:val="26"/>
          <w:rtl/>
        </w:rPr>
        <w:t>تواند آلودگي</w:t>
      </w:r>
      <w:r w:rsidR="00AF549F">
        <w:rPr>
          <w:rFonts w:cs="B Nazanin"/>
          <w:sz w:val="26"/>
          <w:szCs w:val="26"/>
          <w:rtl/>
        </w:rPr>
        <w:softHyphen/>
      </w:r>
      <w:r w:rsidRPr="005F737F">
        <w:rPr>
          <w:rFonts w:cs="B Nazanin" w:hint="cs"/>
          <w:sz w:val="26"/>
          <w:szCs w:val="26"/>
          <w:rtl/>
        </w:rPr>
        <w:t>هايي را در هوا، آب، خاك و اثراتي را بر فعاليت انسان بگذارد.</w:t>
      </w:r>
      <w:r w:rsidRPr="005F737F">
        <w:rPr>
          <w:rFonts w:cs="B Nazanin"/>
          <w:sz w:val="26"/>
          <w:szCs w:val="26"/>
        </w:rPr>
        <w:t xml:space="preserve"> </w:t>
      </w:r>
      <w:r w:rsidRPr="005F737F">
        <w:rPr>
          <w:rFonts w:cs="B Nazanin" w:hint="cs"/>
          <w:sz w:val="26"/>
          <w:szCs w:val="26"/>
          <w:rtl/>
        </w:rPr>
        <w:t>در مناطق عملياتي شركت ملي نفت ايران عمليات حفاري چاه</w:t>
      </w:r>
      <w:r w:rsidR="00EF30B9">
        <w:rPr>
          <w:rFonts w:cs="B Nazanin"/>
          <w:sz w:val="26"/>
          <w:szCs w:val="26"/>
          <w:rtl/>
        </w:rPr>
        <w:softHyphen/>
      </w:r>
      <w:r w:rsidRPr="005F737F">
        <w:rPr>
          <w:rFonts w:cs="B Nazanin" w:hint="cs"/>
          <w:sz w:val="26"/>
          <w:szCs w:val="26"/>
          <w:rtl/>
        </w:rPr>
        <w:t>هاي نفت و گاز مستقيما وابسته به ادوات، ماشين آلات مربوطه و تجهيزات دستگاه</w:t>
      </w:r>
      <w:r w:rsidR="00AF549F">
        <w:rPr>
          <w:rFonts w:cs="B Nazanin"/>
          <w:sz w:val="26"/>
          <w:szCs w:val="26"/>
          <w:rtl/>
        </w:rPr>
        <w:softHyphen/>
      </w:r>
      <w:r w:rsidRPr="005F737F">
        <w:rPr>
          <w:rFonts w:cs="B Nazanin" w:hint="cs"/>
          <w:sz w:val="26"/>
          <w:szCs w:val="26"/>
          <w:rtl/>
        </w:rPr>
        <w:t>هاي حفاري مي</w:t>
      </w:r>
      <w:r w:rsidR="00504C80">
        <w:rPr>
          <w:rFonts w:cs="B Nazanin"/>
          <w:sz w:val="26"/>
          <w:szCs w:val="26"/>
          <w:rtl/>
        </w:rPr>
        <w:softHyphen/>
      </w:r>
      <w:r w:rsidRPr="005F737F">
        <w:rPr>
          <w:rFonts w:cs="B Nazanin" w:hint="cs"/>
          <w:sz w:val="26"/>
          <w:szCs w:val="26"/>
          <w:rtl/>
        </w:rPr>
        <w:t>باشد و همانند ساير محيط هاي صنعتي به دليل اهميت و نوع فعاليت</w:t>
      </w:r>
      <w:r w:rsidR="00AF549F">
        <w:rPr>
          <w:rFonts w:cs="B Nazanin"/>
          <w:sz w:val="26"/>
          <w:szCs w:val="26"/>
          <w:rtl/>
        </w:rPr>
        <w:softHyphen/>
      </w:r>
      <w:r w:rsidRPr="005F737F">
        <w:rPr>
          <w:rFonts w:cs="B Nazanin" w:hint="cs"/>
          <w:sz w:val="26"/>
          <w:szCs w:val="26"/>
          <w:rtl/>
        </w:rPr>
        <w:t>ها با مخاطرات مختلفي از نظر ايمني، بهداشت و محيط زيست همراه مي</w:t>
      </w:r>
      <w:r w:rsidR="00AF549F">
        <w:rPr>
          <w:rFonts w:cs="B Nazanin"/>
          <w:sz w:val="26"/>
          <w:szCs w:val="26"/>
          <w:rtl/>
        </w:rPr>
        <w:softHyphen/>
      </w:r>
      <w:r w:rsidRPr="005F737F">
        <w:rPr>
          <w:rFonts w:cs="B Nazanin" w:hint="cs"/>
          <w:sz w:val="26"/>
          <w:szCs w:val="26"/>
          <w:rtl/>
        </w:rPr>
        <w:t xml:space="preserve">باشد در نتيجه در صورت عدم تدابير لازم در خصوص پيشگيري از مخاطرات، احتمال بالاي آسيب به كاركنان و تجهيزات و محيط زيست وجود دارد. در اين راستا مديريت </w:t>
      </w:r>
      <w:bookmarkStart w:id="10" w:name="OLE_LINK11"/>
      <w:bookmarkStart w:id="11" w:name="OLE_LINK12"/>
      <w:r w:rsidRPr="005F737F">
        <w:rPr>
          <w:rFonts w:asciiTheme="majorBidi" w:hAnsiTheme="majorBidi" w:cs="B Nazanin"/>
          <w:sz w:val="26"/>
          <w:szCs w:val="26"/>
        </w:rPr>
        <w:t>HSE</w:t>
      </w:r>
      <w:bookmarkEnd w:id="10"/>
      <w:bookmarkEnd w:id="11"/>
      <w:r w:rsidRPr="005F737F">
        <w:rPr>
          <w:rFonts w:asciiTheme="majorBidi" w:hAnsiTheme="majorBidi" w:cs="B Nazanin"/>
          <w:sz w:val="26"/>
          <w:szCs w:val="26"/>
          <w:rtl/>
        </w:rPr>
        <w:t xml:space="preserve"> </w:t>
      </w:r>
      <w:r w:rsidRPr="005F737F">
        <w:rPr>
          <w:rFonts w:cs="B Nazanin" w:hint="cs"/>
          <w:sz w:val="26"/>
          <w:szCs w:val="26"/>
          <w:rtl/>
        </w:rPr>
        <w:t>شركت ملي نفت ايران با تشكيل كارگروهي از شركت</w:t>
      </w:r>
      <w:r w:rsidR="00AF549F">
        <w:rPr>
          <w:rFonts w:cs="B Nazanin"/>
          <w:sz w:val="26"/>
          <w:szCs w:val="26"/>
          <w:rtl/>
        </w:rPr>
        <w:softHyphen/>
      </w:r>
      <w:r w:rsidRPr="005F737F">
        <w:rPr>
          <w:rFonts w:cs="B Nazanin" w:hint="cs"/>
          <w:sz w:val="26"/>
          <w:szCs w:val="26"/>
          <w:rtl/>
        </w:rPr>
        <w:t xml:space="preserve">هاي ملي مناطق نفت خيز جنوب، ملي حفاري ايران، مديريت اكتشاف شركت ملي نفت ايران، نفت فلات قاره ايران و حفاري شمال طي برگزاري جلسات كارشناسي نسبت به تهيه و تدوين الزامات/ راهنماها در خصوص </w:t>
      </w:r>
      <w:r w:rsidRPr="005F737F">
        <w:rPr>
          <w:rFonts w:asciiTheme="majorBidi" w:hAnsiTheme="majorBidi" w:cs="B Nazanin"/>
          <w:sz w:val="26"/>
          <w:szCs w:val="26"/>
        </w:rPr>
        <w:t>HSE</w:t>
      </w:r>
      <w:r w:rsidRPr="005F737F">
        <w:rPr>
          <w:rFonts w:cs="B Nazanin" w:hint="cs"/>
          <w:sz w:val="26"/>
          <w:szCs w:val="26"/>
          <w:rtl/>
        </w:rPr>
        <w:t xml:space="preserve"> پيرامون هريك از فرآيندهاي مختلف حفاري اشاره شده اقدام نموده است. در اين بخش راهنماي الزامات</w:t>
      </w:r>
      <w:r w:rsidRPr="005F737F">
        <w:rPr>
          <w:rFonts w:cs="B Nazanin"/>
          <w:sz w:val="26"/>
          <w:szCs w:val="26"/>
          <w:rtl/>
        </w:rPr>
        <w:t xml:space="preserve"> </w:t>
      </w:r>
      <w:r w:rsidRPr="005F737F">
        <w:rPr>
          <w:rFonts w:asciiTheme="majorBidi" w:hAnsiTheme="majorBidi" w:cs="B Nazanin"/>
          <w:sz w:val="26"/>
          <w:szCs w:val="26"/>
        </w:rPr>
        <w:t>HSE</w:t>
      </w:r>
      <w:r w:rsidRPr="005F737F">
        <w:rPr>
          <w:rFonts w:cs="B Nazanin" w:hint="cs"/>
          <w:sz w:val="26"/>
          <w:szCs w:val="26"/>
          <w:rtl/>
        </w:rPr>
        <w:t xml:space="preserve"> عمليات تكميل چاه </w:t>
      </w:r>
      <w:r w:rsidRPr="005F737F">
        <w:rPr>
          <w:rFonts w:asciiTheme="majorBidi" w:hAnsiTheme="majorBidi" w:cs="B Nazanin"/>
          <w:sz w:val="26"/>
          <w:szCs w:val="26"/>
          <w:rtl/>
        </w:rPr>
        <w:t>(</w:t>
      </w:r>
      <w:r w:rsidRPr="005F737F">
        <w:rPr>
          <w:rFonts w:asciiTheme="majorBidi" w:hAnsiTheme="majorBidi" w:cs="B Nazanin"/>
          <w:sz w:val="26"/>
          <w:szCs w:val="26"/>
        </w:rPr>
        <w:t>Well Completion</w:t>
      </w:r>
      <w:r w:rsidRPr="005F737F">
        <w:rPr>
          <w:rFonts w:asciiTheme="majorBidi" w:hAnsiTheme="majorBidi" w:cs="B Nazanin"/>
          <w:sz w:val="26"/>
          <w:szCs w:val="26"/>
          <w:rtl/>
        </w:rPr>
        <w:t>)</w:t>
      </w:r>
      <w:r w:rsidRPr="005F737F">
        <w:rPr>
          <w:rFonts w:asciiTheme="majorBidi" w:hAnsiTheme="majorBidi" w:cs="B Nazanin"/>
          <w:sz w:val="26"/>
          <w:szCs w:val="26"/>
        </w:rPr>
        <w:t xml:space="preserve"> </w:t>
      </w:r>
      <w:r w:rsidRPr="005F737F">
        <w:rPr>
          <w:rFonts w:cs="B Nazanin" w:hint="cs"/>
          <w:sz w:val="26"/>
          <w:szCs w:val="26"/>
          <w:rtl/>
        </w:rPr>
        <w:t>در دستگاه</w:t>
      </w:r>
      <w:r w:rsidR="00AF549F">
        <w:rPr>
          <w:rFonts w:cs="B Nazanin"/>
          <w:sz w:val="26"/>
          <w:szCs w:val="26"/>
          <w:rtl/>
        </w:rPr>
        <w:softHyphen/>
      </w:r>
      <w:r w:rsidRPr="005F737F">
        <w:rPr>
          <w:rFonts w:cs="B Nazanin" w:hint="cs"/>
          <w:sz w:val="26"/>
          <w:szCs w:val="26"/>
          <w:rtl/>
        </w:rPr>
        <w:t>هاي حفاري چاه</w:t>
      </w:r>
      <w:r w:rsidR="00504C80">
        <w:rPr>
          <w:rFonts w:cs="B Nazanin"/>
          <w:sz w:val="26"/>
          <w:szCs w:val="26"/>
          <w:rtl/>
        </w:rPr>
        <w:softHyphen/>
      </w:r>
      <w:r w:rsidRPr="005F737F">
        <w:rPr>
          <w:rFonts w:cs="B Nazanin" w:hint="cs"/>
          <w:sz w:val="26"/>
          <w:szCs w:val="26"/>
          <w:rtl/>
        </w:rPr>
        <w:t xml:space="preserve">هاي نفت و گاز در  تاسيسات خشكي شركت ملي نفت ايران ارائه مي گردد. </w:t>
      </w:r>
    </w:p>
    <w:p w:rsidR="0016103A" w:rsidRPr="005F737F" w:rsidRDefault="0016103A" w:rsidP="00EF30B9">
      <w:pPr>
        <w:spacing w:after="0" w:line="300" w:lineRule="auto"/>
        <w:ind w:firstLine="521"/>
        <w:jc w:val="both"/>
        <w:rPr>
          <w:rFonts w:cs="B Nazanin"/>
          <w:color w:val="000000" w:themeColor="text1"/>
          <w:sz w:val="26"/>
          <w:szCs w:val="26"/>
        </w:rPr>
      </w:pPr>
      <w:r w:rsidRPr="005F737F">
        <w:rPr>
          <w:rFonts w:cs="B Nazanin" w:hint="cs"/>
          <w:color w:val="000000" w:themeColor="text1"/>
          <w:sz w:val="26"/>
          <w:szCs w:val="26"/>
          <w:rtl/>
        </w:rPr>
        <w:t>بر اساس اين مستند هريك از شركت‌هاي تابعه و بهره برداري شركت ملي نفت ايران كه فعاليت</w:t>
      </w:r>
      <w:r w:rsidR="00AF549F">
        <w:rPr>
          <w:rFonts w:cs="B Nazanin"/>
          <w:color w:val="000000" w:themeColor="text1"/>
          <w:sz w:val="26"/>
          <w:szCs w:val="26"/>
          <w:rtl/>
        </w:rPr>
        <w:softHyphen/>
      </w:r>
      <w:r w:rsidRPr="005F737F">
        <w:rPr>
          <w:rFonts w:cs="B Nazanin" w:hint="cs"/>
          <w:color w:val="000000" w:themeColor="text1"/>
          <w:sz w:val="26"/>
          <w:szCs w:val="26"/>
          <w:rtl/>
        </w:rPr>
        <w:t>ها و عمليات تكميل چاه در بخش خشكي آن شركت انجام مي</w:t>
      </w:r>
      <w:r w:rsidR="00AF549F">
        <w:rPr>
          <w:rFonts w:cs="B Nazanin"/>
          <w:color w:val="000000" w:themeColor="text1"/>
          <w:sz w:val="26"/>
          <w:szCs w:val="26"/>
          <w:rtl/>
        </w:rPr>
        <w:softHyphen/>
      </w:r>
      <w:r w:rsidRPr="005F737F">
        <w:rPr>
          <w:rFonts w:cs="B Nazanin" w:hint="cs"/>
          <w:color w:val="000000" w:themeColor="text1"/>
          <w:sz w:val="26"/>
          <w:szCs w:val="26"/>
          <w:rtl/>
        </w:rPr>
        <w:t>گردد با توجه به نوع ماهيت فعاليت و ساختار سازماني خود مي‌بايست</w:t>
      </w:r>
      <w:r w:rsidRPr="005F737F">
        <w:rPr>
          <w:rFonts w:cs="B Nazanin"/>
          <w:color w:val="000000" w:themeColor="text1"/>
          <w:sz w:val="26"/>
          <w:szCs w:val="26"/>
        </w:rPr>
        <w:t xml:space="preserve"> </w:t>
      </w:r>
      <w:r w:rsidRPr="005F737F">
        <w:rPr>
          <w:rFonts w:cs="B Nazanin" w:hint="cs"/>
          <w:color w:val="000000" w:themeColor="text1"/>
          <w:sz w:val="26"/>
          <w:szCs w:val="26"/>
          <w:rtl/>
        </w:rPr>
        <w:t>نسبت به تهيه و تدوين دستور‌العمل اجرايي مربوطه</w:t>
      </w:r>
      <w:r w:rsidRPr="005F737F">
        <w:rPr>
          <w:rFonts w:asciiTheme="majorBidi" w:hAnsiTheme="majorBidi" w:cs="B Nazanin"/>
          <w:color w:val="000000" w:themeColor="text1"/>
          <w:sz w:val="26"/>
          <w:szCs w:val="26"/>
          <w:rtl/>
        </w:rPr>
        <w:t xml:space="preserve"> </w:t>
      </w:r>
      <w:r w:rsidRPr="005F737F">
        <w:rPr>
          <w:rFonts w:asciiTheme="majorBidi" w:hAnsiTheme="majorBidi" w:cs="B Nazanin" w:hint="cs"/>
          <w:color w:val="000000" w:themeColor="text1"/>
          <w:sz w:val="26"/>
          <w:szCs w:val="26"/>
          <w:rtl/>
        </w:rPr>
        <w:t>(</w:t>
      </w:r>
      <w:r w:rsidRPr="005F737F">
        <w:rPr>
          <w:rFonts w:asciiTheme="majorBidi" w:hAnsiTheme="majorBidi" w:cs="B Nazanin"/>
          <w:color w:val="000000" w:themeColor="text1"/>
          <w:sz w:val="26"/>
          <w:szCs w:val="26"/>
        </w:rPr>
        <w:t>Work Procedure</w:t>
      </w:r>
      <w:r w:rsidRPr="005F737F">
        <w:rPr>
          <w:rFonts w:asciiTheme="majorBidi" w:hAnsiTheme="majorBidi" w:cs="B Nazanin" w:hint="cs"/>
          <w:color w:val="000000" w:themeColor="text1"/>
          <w:sz w:val="26"/>
          <w:szCs w:val="26"/>
          <w:rtl/>
        </w:rPr>
        <w:t>) جهت برآورده نمودن مفاد مندرج در اين سند (بعنوان حداقل الزامات) و نسبت به اجرایی نمودن آن طی یک برنامه زمان‌بندی مشخص اقدام نمایند</w:t>
      </w:r>
      <w:r w:rsidRPr="005F737F">
        <w:rPr>
          <w:rFonts w:cs="B Nazanin" w:hint="cs"/>
          <w:color w:val="000000" w:themeColor="text1"/>
          <w:sz w:val="26"/>
          <w:szCs w:val="26"/>
          <w:rtl/>
        </w:rPr>
        <w:t xml:space="preserve">. </w:t>
      </w:r>
    </w:p>
    <w:p w:rsidR="0016103A" w:rsidRPr="005F737F" w:rsidRDefault="0016103A" w:rsidP="005F737F">
      <w:pPr>
        <w:spacing w:after="0" w:line="300" w:lineRule="auto"/>
        <w:jc w:val="both"/>
        <w:rPr>
          <w:rFonts w:ascii="Calibri" w:eastAsia="Calibri" w:hAnsi="Calibri" w:cs="B Nazanin"/>
          <w:b/>
          <w:bCs/>
          <w:sz w:val="26"/>
          <w:szCs w:val="26"/>
          <w:rtl/>
        </w:rPr>
      </w:pPr>
    </w:p>
    <w:p w:rsidR="0016103A" w:rsidRPr="00EF30B9" w:rsidRDefault="00EF30B9" w:rsidP="00284761">
      <w:pPr>
        <w:pStyle w:val="Heading1"/>
        <w:numPr>
          <w:ilvl w:val="0"/>
          <w:numId w:val="21"/>
        </w:numPr>
        <w:spacing w:line="300" w:lineRule="auto"/>
        <w:jc w:val="both"/>
        <w:rPr>
          <w:rFonts w:eastAsia="Calibri" w:cs="B Titr"/>
          <w:color w:val="000000" w:themeColor="text1"/>
          <w:sz w:val="26"/>
          <w:szCs w:val="26"/>
          <w:rtl/>
        </w:rPr>
      </w:pPr>
      <w:r>
        <w:rPr>
          <w:rFonts w:eastAsia="Calibri" w:cs="B Titr" w:hint="cs"/>
          <w:color w:val="000000" w:themeColor="text1"/>
          <w:sz w:val="26"/>
          <w:szCs w:val="26"/>
          <w:rtl/>
        </w:rPr>
        <w:lastRenderedPageBreak/>
        <w:t xml:space="preserve"> </w:t>
      </w:r>
      <w:bookmarkStart w:id="12" w:name="_Toc488239432"/>
      <w:r w:rsidR="0016103A" w:rsidRPr="00EF30B9">
        <w:rPr>
          <w:rFonts w:eastAsia="Calibri" w:cs="B Titr" w:hint="cs"/>
          <w:color w:val="000000" w:themeColor="text1"/>
          <w:sz w:val="26"/>
          <w:szCs w:val="26"/>
          <w:rtl/>
        </w:rPr>
        <w:t>اهداف</w:t>
      </w:r>
      <w:r w:rsidR="00504C80">
        <w:rPr>
          <w:rFonts w:eastAsia="Calibri" w:cs="B Titr" w:hint="cs"/>
          <w:color w:val="000000" w:themeColor="text1"/>
          <w:sz w:val="26"/>
          <w:szCs w:val="26"/>
          <w:rtl/>
        </w:rPr>
        <w:t xml:space="preserve"> </w:t>
      </w:r>
      <w:r w:rsidR="0016103A" w:rsidRPr="00EF30B9">
        <w:rPr>
          <w:rFonts w:eastAsia="Calibri" w:cs="B Titr" w:hint="cs"/>
          <w:color w:val="000000" w:themeColor="text1"/>
          <w:sz w:val="26"/>
          <w:szCs w:val="26"/>
          <w:rtl/>
        </w:rPr>
        <w:t>:</w:t>
      </w:r>
      <w:bookmarkEnd w:id="12"/>
      <w:r w:rsidR="0016103A" w:rsidRPr="00EF30B9">
        <w:rPr>
          <w:rFonts w:eastAsia="Calibri" w:cs="B Titr" w:hint="cs"/>
          <w:color w:val="000000" w:themeColor="text1"/>
          <w:sz w:val="26"/>
          <w:szCs w:val="26"/>
          <w:rtl/>
        </w:rPr>
        <w:t xml:space="preserve">  </w:t>
      </w:r>
    </w:p>
    <w:p w:rsidR="0016103A" w:rsidRDefault="0016103A" w:rsidP="00EF30B9">
      <w:pPr>
        <w:shd w:val="clear" w:color="auto" w:fill="FFFFFF"/>
        <w:spacing w:after="0" w:line="300" w:lineRule="auto"/>
        <w:ind w:firstLine="521"/>
        <w:jc w:val="both"/>
        <w:rPr>
          <w:rFonts w:cs="B Nazanin"/>
          <w:sz w:val="26"/>
          <w:szCs w:val="26"/>
          <w:rtl/>
        </w:rPr>
      </w:pPr>
      <w:r w:rsidRPr="005F737F">
        <w:rPr>
          <w:rFonts w:cs="B Nazanin" w:hint="cs"/>
          <w:sz w:val="26"/>
          <w:szCs w:val="26"/>
          <w:rtl/>
        </w:rPr>
        <w:t xml:space="preserve">هدف از تهيه اين مستند مشخص نمودن الزامات </w:t>
      </w:r>
      <w:r w:rsidRPr="00EF30B9">
        <w:rPr>
          <w:rFonts w:asciiTheme="majorBidi" w:hAnsiTheme="majorBidi" w:cstheme="majorBidi"/>
          <w:sz w:val="26"/>
          <w:szCs w:val="26"/>
        </w:rPr>
        <w:t>HSE</w:t>
      </w:r>
      <w:r w:rsidRPr="005F737F">
        <w:rPr>
          <w:rFonts w:cs="B Nazanin" w:hint="cs"/>
          <w:sz w:val="26"/>
          <w:szCs w:val="26"/>
          <w:rtl/>
        </w:rPr>
        <w:t xml:space="preserve"> در هر</w:t>
      </w:r>
      <w:r w:rsidR="00EF30B9">
        <w:rPr>
          <w:rFonts w:cs="B Nazanin" w:hint="cs"/>
          <w:sz w:val="26"/>
          <w:szCs w:val="26"/>
          <w:rtl/>
        </w:rPr>
        <w:t xml:space="preserve"> </w:t>
      </w:r>
      <w:r w:rsidRPr="005F737F">
        <w:rPr>
          <w:rFonts w:cs="B Nazanin" w:hint="cs"/>
          <w:sz w:val="26"/>
          <w:szCs w:val="26"/>
          <w:rtl/>
        </w:rPr>
        <w:t xml:space="preserve">يك از مراحل </w:t>
      </w:r>
      <w:r w:rsidRPr="005F737F">
        <w:rPr>
          <w:rFonts w:asciiTheme="majorBidi" w:hAnsiTheme="majorBidi" w:cs="B Nazanin" w:hint="cs"/>
          <w:sz w:val="26"/>
          <w:szCs w:val="26"/>
          <w:rtl/>
        </w:rPr>
        <w:t>عمليات</w:t>
      </w:r>
      <w:r w:rsidRPr="005F737F">
        <w:rPr>
          <w:rFonts w:cs="B Nazanin" w:hint="cs"/>
          <w:sz w:val="26"/>
          <w:szCs w:val="26"/>
          <w:rtl/>
        </w:rPr>
        <w:t xml:space="preserve"> </w:t>
      </w:r>
      <w:r w:rsidRPr="005F737F">
        <w:rPr>
          <w:rFonts w:asciiTheme="majorBidi" w:hAnsiTheme="majorBidi" w:cs="B Nazanin" w:hint="cs"/>
          <w:sz w:val="26"/>
          <w:szCs w:val="26"/>
          <w:rtl/>
        </w:rPr>
        <w:t>تكميل چاه (</w:t>
      </w:r>
      <w:r w:rsidRPr="005F737F">
        <w:rPr>
          <w:rFonts w:asciiTheme="majorBidi" w:hAnsiTheme="majorBidi" w:cs="B Nazanin"/>
          <w:sz w:val="26"/>
          <w:szCs w:val="26"/>
        </w:rPr>
        <w:t>Well Completion</w:t>
      </w:r>
      <w:r w:rsidRPr="005F737F">
        <w:rPr>
          <w:rFonts w:asciiTheme="majorBidi" w:hAnsiTheme="majorBidi" w:cs="B Nazanin" w:hint="cs"/>
          <w:sz w:val="26"/>
          <w:szCs w:val="26"/>
          <w:rtl/>
        </w:rPr>
        <w:t>)</w:t>
      </w:r>
      <w:r w:rsidRPr="005F737F">
        <w:rPr>
          <w:rFonts w:asciiTheme="majorBidi" w:hAnsiTheme="majorBidi" w:cs="B Nazanin"/>
          <w:sz w:val="26"/>
          <w:szCs w:val="26"/>
        </w:rPr>
        <w:t xml:space="preserve"> </w:t>
      </w:r>
      <w:r w:rsidRPr="005F737F">
        <w:rPr>
          <w:rFonts w:cs="B Nazanin" w:hint="cs"/>
          <w:sz w:val="26"/>
          <w:szCs w:val="26"/>
          <w:rtl/>
        </w:rPr>
        <w:t>بشرح ذيل و رعايت اين الزامات به منظور پيشگيري از حوادث ناشي از كار و كمينه سازي پيامدها و آسيب‏هاي وارده به منابع انساني، محیط زیست و ت</w:t>
      </w:r>
      <w:r w:rsidR="00EF30B9">
        <w:rPr>
          <w:rFonts w:cs="B Nazanin" w:hint="cs"/>
          <w:sz w:val="26"/>
          <w:szCs w:val="26"/>
          <w:rtl/>
        </w:rPr>
        <w:t>أ</w:t>
      </w:r>
      <w:r w:rsidRPr="005F737F">
        <w:rPr>
          <w:rFonts w:cs="B Nazanin" w:hint="cs"/>
          <w:sz w:val="26"/>
          <w:szCs w:val="26"/>
          <w:rtl/>
        </w:rPr>
        <w:t>سیسات در شركت ملي نفت ايران مي</w:t>
      </w:r>
      <w:r w:rsidR="00EF30B9">
        <w:rPr>
          <w:rFonts w:cs="B Nazanin"/>
          <w:sz w:val="26"/>
          <w:szCs w:val="26"/>
          <w:rtl/>
        </w:rPr>
        <w:softHyphen/>
      </w:r>
      <w:r w:rsidRPr="005F737F">
        <w:rPr>
          <w:rFonts w:cs="B Nazanin" w:hint="cs"/>
          <w:sz w:val="26"/>
          <w:szCs w:val="26"/>
          <w:rtl/>
        </w:rPr>
        <w:t>باشد.</w:t>
      </w:r>
    </w:p>
    <w:p w:rsidR="00EF30B9" w:rsidRPr="00EF30B9" w:rsidRDefault="00EF30B9" w:rsidP="00EF30B9">
      <w:pPr>
        <w:shd w:val="clear" w:color="auto" w:fill="FFFFFF"/>
        <w:spacing w:after="0" w:line="300" w:lineRule="auto"/>
        <w:ind w:firstLine="521"/>
        <w:jc w:val="both"/>
        <w:rPr>
          <w:rFonts w:cs="B Nazanin"/>
          <w:sz w:val="12"/>
          <w:szCs w:val="12"/>
          <w:rtl/>
        </w:rPr>
      </w:pPr>
    </w:p>
    <w:p w:rsidR="0016103A" w:rsidRPr="005F737F" w:rsidRDefault="0016103A" w:rsidP="003C61EF">
      <w:pPr>
        <w:pStyle w:val="ListParagraph"/>
        <w:numPr>
          <w:ilvl w:val="0"/>
          <w:numId w:val="2"/>
        </w:numPr>
        <w:shd w:val="clear" w:color="auto" w:fill="FFFFFF"/>
        <w:tabs>
          <w:tab w:val="left" w:pos="720"/>
        </w:tabs>
        <w:bidi/>
        <w:spacing w:after="0" w:line="300" w:lineRule="auto"/>
        <w:jc w:val="both"/>
        <w:rPr>
          <w:rFonts w:cs="B Nazanin"/>
          <w:color w:val="000000" w:themeColor="text1"/>
          <w:sz w:val="26"/>
          <w:szCs w:val="26"/>
        </w:rPr>
      </w:pPr>
      <w:r w:rsidRPr="005F737F">
        <w:rPr>
          <w:rFonts w:asciiTheme="majorBidi" w:hAnsiTheme="majorBidi" w:cs="B Nazanin" w:hint="cs"/>
          <w:color w:val="000000" w:themeColor="text1"/>
          <w:sz w:val="26"/>
          <w:szCs w:val="26"/>
          <w:rtl/>
          <w:lang w:bidi="fa-IR"/>
        </w:rPr>
        <w:t xml:space="preserve">لايه آزمايي  </w:t>
      </w:r>
    </w:p>
    <w:p w:rsidR="0016103A" w:rsidRPr="005F737F" w:rsidRDefault="0016103A" w:rsidP="00284761">
      <w:pPr>
        <w:pStyle w:val="ListParagraph"/>
        <w:numPr>
          <w:ilvl w:val="0"/>
          <w:numId w:val="2"/>
        </w:numPr>
        <w:shd w:val="clear" w:color="auto" w:fill="FFFFFF"/>
        <w:tabs>
          <w:tab w:val="left" w:pos="720"/>
        </w:tabs>
        <w:bidi/>
        <w:spacing w:after="0" w:line="300" w:lineRule="auto"/>
        <w:jc w:val="both"/>
        <w:rPr>
          <w:rFonts w:cs="B Nazanin"/>
          <w:color w:val="000000" w:themeColor="text1"/>
          <w:sz w:val="26"/>
          <w:szCs w:val="26"/>
        </w:rPr>
      </w:pPr>
      <w:r w:rsidRPr="005F737F">
        <w:rPr>
          <w:rFonts w:cs="B Nazanin" w:hint="cs"/>
          <w:color w:val="000000" w:themeColor="text1"/>
          <w:sz w:val="26"/>
          <w:szCs w:val="26"/>
          <w:rtl/>
          <w:lang w:bidi="fa-IR"/>
        </w:rPr>
        <w:t>نصب لوله جداري توليد</w:t>
      </w:r>
    </w:p>
    <w:p w:rsidR="0016103A" w:rsidRPr="005F737F" w:rsidRDefault="0016103A" w:rsidP="00284761">
      <w:pPr>
        <w:pStyle w:val="ListParagraph"/>
        <w:numPr>
          <w:ilvl w:val="0"/>
          <w:numId w:val="2"/>
        </w:numPr>
        <w:shd w:val="clear" w:color="auto" w:fill="FFFFFF"/>
        <w:tabs>
          <w:tab w:val="left" w:pos="720"/>
        </w:tabs>
        <w:bidi/>
        <w:spacing w:after="0" w:line="300" w:lineRule="auto"/>
        <w:jc w:val="both"/>
        <w:rPr>
          <w:rFonts w:cs="B Nazanin"/>
          <w:color w:val="000000" w:themeColor="text1"/>
          <w:sz w:val="26"/>
          <w:szCs w:val="26"/>
        </w:rPr>
      </w:pPr>
      <w:bookmarkStart w:id="13" w:name="OLE_LINK18"/>
      <w:bookmarkStart w:id="14" w:name="OLE_LINK23"/>
      <w:r w:rsidRPr="005F737F">
        <w:rPr>
          <w:rFonts w:ascii="Helvetica" w:eastAsia="Times New Roman" w:hAnsi="Helvetica" w:cs="B Nazanin" w:hint="cs"/>
          <w:color w:val="000000" w:themeColor="text1"/>
          <w:sz w:val="26"/>
          <w:szCs w:val="26"/>
          <w:rtl/>
          <w:lang w:bidi="fa-IR"/>
        </w:rPr>
        <w:t xml:space="preserve">نصب لوله مغزي توليد </w:t>
      </w:r>
    </w:p>
    <w:bookmarkEnd w:id="13"/>
    <w:bookmarkEnd w:id="14"/>
    <w:p w:rsidR="0016103A" w:rsidRPr="005F737F" w:rsidRDefault="0016103A" w:rsidP="00284761">
      <w:pPr>
        <w:pStyle w:val="ListParagraph"/>
        <w:numPr>
          <w:ilvl w:val="0"/>
          <w:numId w:val="2"/>
        </w:numPr>
        <w:shd w:val="clear" w:color="auto" w:fill="FFFFFF"/>
        <w:tabs>
          <w:tab w:val="left" w:pos="720"/>
        </w:tabs>
        <w:bidi/>
        <w:spacing w:after="0" w:line="300" w:lineRule="auto"/>
        <w:jc w:val="both"/>
        <w:rPr>
          <w:rFonts w:cs="B Nazanin"/>
          <w:color w:val="000000" w:themeColor="text1"/>
          <w:sz w:val="26"/>
          <w:szCs w:val="26"/>
        </w:rPr>
      </w:pPr>
      <w:r w:rsidRPr="005F737F">
        <w:rPr>
          <w:rFonts w:ascii="Helvetica" w:eastAsia="Times New Roman" w:hAnsi="Helvetica" w:cs="B Nazanin" w:hint="cs"/>
          <w:color w:val="000000" w:themeColor="text1"/>
          <w:sz w:val="26"/>
          <w:szCs w:val="26"/>
          <w:rtl/>
          <w:lang w:bidi="fa-IR"/>
        </w:rPr>
        <w:t>مشبك كاري</w:t>
      </w:r>
    </w:p>
    <w:p w:rsidR="0016103A" w:rsidRPr="005F737F" w:rsidRDefault="0016103A" w:rsidP="00284761">
      <w:pPr>
        <w:pStyle w:val="ListParagraph"/>
        <w:numPr>
          <w:ilvl w:val="0"/>
          <w:numId w:val="2"/>
        </w:numPr>
        <w:shd w:val="clear" w:color="auto" w:fill="FFFFFF"/>
        <w:tabs>
          <w:tab w:val="left" w:pos="720"/>
        </w:tabs>
        <w:bidi/>
        <w:spacing w:after="0" w:line="300" w:lineRule="auto"/>
        <w:jc w:val="both"/>
        <w:rPr>
          <w:rFonts w:cs="B Nazanin"/>
          <w:color w:val="000000" w:themeColor="text1"/>
          <w:sz w:val="26"/>
          <w:szCs w:val="26"/>
        </w:rPr>
      </w:pPr>
      <w:r w:rsidRPr="005F737F">
        <w:rPr>
          <w:rFonts w:cs="B Nazanin" w:hint="cs"/>
          <w:color w:val="000000" w:themeColor="text1"/>
          <w:sz w:val="26"/>
          <w:szCs w:val="26"/>
          <w:rtl/>
          <w:lang w:bidi="fa-IR"/>
        </w:rPr>
        <w:t xml:space="preserve">اسيد كاري </w:t>
      </w:r>
    </w:p>
    <w:p w:rsidR="0016103A" w:rsidRPr="005F737F" w:rsidRDefault="0016103A" w:rsidP="00284761">
      <w:pPr>
        <w:pStyle w:val="ListParagraph"/>
        <w:numPr>
          <w:ilvl w:val="0"/>
          <w:numId w:val="2"/>
        </w:numPr>
        <w:shd w:val="clear" w:color="auto" w:fill="FFFFFF"/>
        <w:tabs>
          <w:tab w:val="left" w:pos="720"/>
        </w:tabs>
        <w:bidi/>
        <w:spacing w:after="0" w:line="300" w:lineRule="auto"/>
        <w:jc w:val="both"/>
        <w:rPr>
          <w:rFonts w:cs="B Nazanin"/>
          <w:color w:val="000000" w:themeColor="text1"/>
          <w:sz w:val="26"/>
          <w:szCs w:val="26"/>
        </w:rPr>
      </w:pPr>
      <w:r w:rsidRPr="005F737F">
        <w:rPr>
          <w:rFonts w:cs="B Nazanin" w:hint="cs"/>
          <w:color w:val="000000" w:themeColor="text1"/>
          <w:sz w:val="26"/>
          <w:szCs w:val="26"/>
          <w:rtl/>
        </w:rPr>
        <w:t xml:space="preserve">جريان دادن چاه </w:t>
      </w:r>
    </w:p>
    <w:p w:rsidR="0016103A" w:rsidRPr="005F737F" w:rsidRDefault="0016103A" w:rsidP="00284761">
      <w:pPr>
        <w:pStyle w:val="ListParagraph"/>
        <w:numPr>
          <w:ilvl w:val="0"/>
          <w:numId w:val="2"/>
        </w:numPr>
        <w:tabs>
          <w:tab w:val="left" w:pos="4111"/>
        </w:tabs>
        <w:bidi/>
        <w:spacing w:before="100" w:beforeAutospacing="1" w:after="100" w:afterAutospacing="1" w:line="300" w:lineRule="auto"/>
        <w:rPr>
          <w:rFonts w:ascii="Helvetica" w:eastAsia="Times New Roman" w:hAnsi="Helvetica" w:cs="B Nazanin"/>
          <w:color w:val="000000" w:themeColor="text1"/>
          <w:sz w:val="26"/>
          <w:szCs w:val="26"/>
        </w:rPr>
      </w:pPr>
      <w:bookmarkStart w:id="15" w:name="OLE_LINK9"/>
      <w:bookmarkStart w:id="16" w:name="OLE_LINK10"/>
      <w:r w:rsidRPr="005F737F">
        <w:rPr>
          <w:rFonts w:ascii="Helvetica" w:eastAsia="Times New Roman" w:hAnsi="Helvetica" w:cs="B Nazanin" w:hint="cs"/>
          <w:color w:val="000000" w:themeColor="text1"/>
          <w:sz w:val="26"/>
          <w:szCs w:val="26"/>
          <w:rtl/>
        </w:rPr>
        <w:t>شكست هيدروليكي</w:t>
      </w:r>
      <w:bookmarkEnd w:id="15"/>
      <w:bookmarkEnd w:id="16"/>
      <w:r w:rsidRPr="005F737F">
        <w:rPr>
          <w:rFonts w:ascii="Helvetica" w:eastAsia="Times New Roman" w:hAnsi="Helvetica" w:cs="B Nazanin" w:hint="cs"/>
          <w:color w:val="000000" w:themeColor="text1"/>
          <w:sz w:val="26"/>
          <w:szCs w:val="26"/>
          <w:rtl/>
        </w:rPr>
        <w:t xml:space="preserve"> </w:t>
      </w:r>
    </w:p>
    <w:p w:rsidR="0016103A" w:rsidRPr="005F737F" w:rsidRDefault="0016103A" w:rsidP="005F737F">
      <w:pPr>
        <w:pStyle w:val="ListParagraph"/>
        <w:shd w:val="clear" w:color="auto" w:fill="FFFFFF"/>
        <w:tabs>
          <w:tab w:val="left" w:pos="720"/>
        </w:tabs>
        <w:bidi/>
        <w:spacing w:after="0" w:line="300" w:lineRule="auto"/>
        <w:ind w:left="1080"/>
        <w:jc w:val="both"/>
        <w:rPr>
          <w:rFonts w:cs="B Nazanin"/>
          <w:sz w:val="26"/>
          <w:szCs w:val="26"/>
        </w:rPr>
      </w:pPr>
    </w:p>
    <w:p w:rsidR="0016103A" w:rsidRPr="00504C80" w:rsidRDefault="00504C80" w:rsidP="00284761">
      <w:pPr>
        <w:pStyle w:val="Heading1"/>
        <w:numPr>
          <w:ilvl w:val="0"/>
          <w:numId w:val="21"/>
        </w:numPr>
        <w:spacing w:before="0" w:line="300" w:lineRule="auto"/>
        <w:jc w:val="both"/>
        <w:rPr>
          <w:rFonts w:cs="B Titr"/>
          <w:color w:val="000000" w:themeColor="text1"/>
          <w:sz w:val="26"/>
          <w:szCs w:val="26"/>
          <w:rtl/>
        </w:rPr>
      </w:pPr>
      <w:r>
        <w:rPr>
          <w:rFonts w:eastAsia="Calibri" w:cs="B Nazanin" w:hint="cs"/>
          <w:color w:val="000000" w:themeColor="text1"/>
          <w:sz w:val="26"/>
          <w:szCs w:val="26"/>
          <w:rtl/>
        </w:rPr>
        <w:t xml:space="preserve"> </w:t>
      </w:r>
      <w:bookmarkStart w:id="17" w:name="_Toc488239433"/>
      <w:r w:rsidR="0016103A" w:rsidRPr="00504C80">
        <w:rPr>
          <w:rFonts w:eastAsia="Calibri" w:cs="B Titr" w:hint="cs"/>
          <w:color w:val="000000" w:themeColor="text1"/>
          <w:sz w:val="26"/>
          <w:szCs w:val="26"/>
          <w:rtl/>
        </w:rPr>
        <w:t>دامنه كاربرد</w:t>
      </w:r>
      <w:r>
        <w:rPr>
          <w:rFonts w:eastAsia="Calibri" w:cs="B Titr" w:hint="cs"/>
          <w:color w:val="000000" w:themeColor="text1"/>
          <w:sz w:val="26"/>
          <w:szCs w:val="26"/>
          <w:rtl/>
        </w:rPr>
        <w:t xml:space="preserve"> </w:t>
      </w:r>
      <w:r w:rsidR="0016103A" w:rsidRPr="00504C80">
        <w:rPr>
          <w:rFonts w:cs="B Titr" w:hint="cs"/>
          <w:color w:val="000000" w:themeColor="text1"/>
          <w:sz w:val="26"/>
          <w:szCs w:val="26"/>
          <w:rtl/>
        </w:rPr>
        <w:t>:</w:t>
      </w:r>
      <w:bookmarkEnd w:id="17"/>
    </w:p>
    <w:p w:rsidR="0016103A" w:rsidRDefault="0016103A" w:rsidP="00504C80">
      <w:pPr>
        <w:spacing w:after="0" w:line="300" w:lineRule="auto"/>
        <w:ind w:firstLine="521"/>
        <w:jc w:val="both"/>
        <w:rPr>
          <w:rFonts w:cs="B Nazanin"/>
          <w:sz w:val="26"/>
          <w:szCs w:val="26"/>
          <w:rtl/>
        </w:rPr>
      </w:pPr>
      <w:r w:rsidRPr="005F737F">
        <w:rPr>
          <w:rFonts w:cs="B Nazanin" w:hint="cs"/>
          <w:sz w:val="26"/>
          <w:szCs w:val="26"/>
          <w:rtl/>
        </w:rPr>
        <w:t>اين راهنما در کلیه شرکت</w:t>
      </w:r>
      <w:r w:rsidRPr="005F737F">
        <w:rPr>
          <w:rFonts w:cs="B Nazanin"/>
          <w:sz w:val="26"/>
          <w:szCs w:val="26"/>
          <w:rtl/>
        </w:rPr>
        <w:softHyphen/>
      </w:r>
      <w:r w:rsidRPr="005F737F">
        <w:rPr>
          <w:rFonts w:cs="B Nazanin" w:hint="cs"/>
          <w:sz w:val="26"/>
          <w:szCs w:val="26"/>
          <w:rtl/>
        </w:rPr>
        <w:t>های فرعی، تابعه و سایت</w:t>
      </w:r>
      <w:r w:rsidRPr="005F737F">
        <w:rPr>
          <w:rFonts w:cs="B Nazanin" w:hint="cs"/>
          <w:sz w:val="26"/>
          <w:szCs w:val="26"/>
          <w:rtl/>
        </w:rPr>
        <w:softHyphen/>
        <w:t>های عملیاتی وابسته به شرکت ملی نفت ایران كه عمليات تكميل چاه</w:t>
      </w:r>
      <w:r w:rsidR="00504C80">
        <w:rPr>
          <w:rFonts w:cs="B Nazanin"/>
          <w:sz w:val="26"/>
          <w:szCs w:val="26"/>
          <w:rtl/>
        </w:rPr>
        <w:softHyphen/>
      </w:r>
      <w:r w:rsidRPr="005F737F">
        <w:rPr>
          <w:rFonts w:cs="B Nazanin" w:hint="cs"/>
          <w:sz w:val="26"/>
          <w:szCs w:val="26"/>
          <w:rtl/>
        </w:rPr>
        <w:t>هاي نفت و گاز  در خشكي انجام مي</w:t>
      </w:r>
      <w:r w:rsidR="00504C80">
        <w:rPr>
          <w:rFonts w:cs="B Nazanin"/>
          <w:sz w:val="26"/>
          <w:szCs w:val="26"/>
          <w:rtl/>
        </w:rPr>
        <w:softHyphen/>
      </w:r>
      <w:r w:rsidRPr="005F737F">
        <w:rPr>
          <w:rFonts w:cs="B Nazanin" w:hint="cs"/>
          <w:sz w:val="26"/>
          <w:szCs w:val="26"/>
          <w:rtl/>
        </w:rPr>
        <w:t>گردد کاربرد دارد.</w:t>
      </w:r>
    </w:p>
    <w:p w:rsidR="00504C80" w:rsidRPr="005F737F" w:rsidRDefault="00504C80" w:rsidP="00504C80">
      <w:pPr>
        <w:spacing w:after="0" w:line="300" w:lineRule="auto"/>
        <w:ind w:firstLine="521"/>
        <w:jc w:val="both"/>
        <w:rPr>
          <w:rFonts w:cs="B Nazanin"/>
          <w:sz w:val="26"/>
          <w:szCs w:val="26"/>
          <w:rtl/>
        </w:rPr>
      </w:pPr>
    </w:p>
    <w:p w:rsidR="0016103A" w:rsidRPr="00504C80" w:rsidRDefault="00504C80" w:rsidP="00284761">
      <w:pPr>
        <w:pStyle w:val="Heading1"/>
        <w:numPr>
          <w:ilvl w:val="0"/>
          <w:numId w:val="21"/>
        </w:numPr>
        <w:spacing w:before="0" w:line="300" w:lineRule="auto"/>
        <w:rPr>
          <w:rFonts w:eastAsia="Calibri" w:cs="B Titr"/>
          <w:color w:val="000000" w:themeColor="text1"/>
          <w:sz w:val="26"/>
          <w:szCs w:val="26"/>
          <w:rtl/>
        </w:rPr>
      </w:pPr>
      <w:r>
        <w:rPr>
          <w:rFonts w:eastAsia="Calibri" w:cs="B Titr" w:hint="cs"/>
          <w:color w:val="000000" w:themeColor="text1"/>
          <w:sz w:val="26"/>
          <w:szCs w:val="26"/>
          <w:rtl/>
        </w:rPr>
        <w:t xml:space="preserve"> </w:t>
      </w:r>
      <w:bookmarkStart w:id="18" w:name="_Toc488239434"/>
      <w:r w:rsidR="0016103A" w:rsidRPr="00504C80">
        <w:rPr>
          <w:rFonts w:eastAsia="Calibri" w:cs="B Titr" w:hint="cs"/>
          <w:color w:val="000000" w:themeColor="text1"/>
          <w:sz w:val="26"/>
          <w:szCs w:val="26"/>
          <w:rtl/>
        </w:rPr>
        <w:t>مسئوليت ها</w:t>
      </w:r>
      <w:r>
        <w:rPr>
          <w:rFonts w:eastAsia="Calibri" w:cs="B Titr" w:hint="cs"/>
          <w:color w:val="000000" w:themeColor="text1"/>
          <w:sz w:val="26"/>
          <w:szCs w:val="26"/>
          <w:rtl/>
        </w:rPr>
        <w:t xml:space="preserve"> </w:t>
      </w:r>
      <w:r w:rsidR="0016103A" w:rsidRPr="00504C80">
        <w:rPr>
          <w:rFonts w:eastAsia="Calibri" w:cs="B Titr" w:hint="cs"/>
          <w:color w:val="000000" w:themeColor="text1"/>
          <w:sz w:val="26"/>
          <w:szCs w:val="26"/>
          <w:rtl/>
        </w:rPr>
        <w:t>:</w:t>
      </w:r>
      <w:bookmarkEnd w:id="18"/>
    </w:p>
    <w:p w:rsidR="0016103A" w:rsidRPr="005F737F" w:rsidRDefault="0016103A" w:rsidP="00504C80">
      <w:pPr>
        <w:spacing w:after="0" w:line="300" w:lineRule="auto"/>
        <w:ind w:firstLine="521"/>
        <w:contextualSpacing/>
        <w:jc w:val="both"/>
        <w:rPr>
          <w:rFonts w:ascii="Calibri" w:eastAsia="Calibri" w:hAnsi="Calibri" w:cs="B Nazanin"/>
          <w:sz w:val="26"/>
          <w:szCs w:val="26"/>
          <w:rtl/>
        </w:rPr>
      </w:pPr>
      <w:r w:rsidRPr="005F737F">
        <w:rPr>
          <w:rFonts w:ascii="Calibri" w:eastAsia="Calibri" w:hAnsi="Calibri" w:cs="B Nazanin" w:hint="cs"/>
          <w:sz w:val="26"/>
          <w:szCs w:val="26"/>
          <w:rtl/>
        </w:rPr>
        <w:t>مسئوليت نظارت عالیه بر اجراي اين راهنما و بازنگری آن بر عهده مديريت بهداشت، ایمنی، محیط زیست شركت ملي نفت ایران می</w:t>
      </w:r>
      <w:r w:rsidRPr="005F737F">
        <w:rPr>
          <w:rFonts w:ascii="Calibri" w:eastAsia="Calibri" w:hAnsi="Calibri" w:cs="B Nazanin" w:hint="cs"/>
          <w:sz w:val="26"/>
          <w:szCs w:val="26"/>
          <w:rtl/>
        </w:rPr>
        <w:softHyphen/>
        <w:t xml:space="preserve">باشد. </w:t>
      </w:r>
    </w:p>
    <w:p w:rsidR="0016103A" w:rsidRPr="005F737F" w:rsidRDefault="0016103A" w:rsidP="00504C80">
      <w:pPr>
        <w:spacing w:after="0" w:line="300" w:lineRule="auto"/>
        <w:ind w:firstLine="521"/>
        <w:contextualSpacing/>
        <w:jc w:val="both"/>
        <w:rPr>
          <w:rFonts w:cs="B Nazanin"/>
          <w:sz w:val="26"/>
          <w:szCs w:val="26"/>
          <w:rtl/>
        </w:rPr>
      </w:pPr>
      <w:r w:rsidRPr="005F737F">
        <w:rPr>
          <w:rFonts w:cs="B Nazanin" w:hint="cs"/>
          <w:sz w:val="26"/>
          <w:szCs w:val="26"/>
          <w:rtl/>
        </w:rPr>
        <w:t>مديران عامل شركت‌هاي فرعی و تابعه مسئوليت نظارت بر حسن اجراي اين راهنما از طریق تهیه و تدوین دستورالعمل</w:t>
      </w:r>
      <w:r w:rsidR="00504C80">
        <w:rPr>
          <w:rFonts w:cs="B Nazanin"/>
          <w:sz w:val="26"/>
          <w:szCs w:val="26"/>
          <w:rtl/>
        </w:rPr>
        <w:softHyphen/>
      </w:r>
      <w:r w:rsidRPr="005F737F">
        <w:rPr>
          <w:rFonts w:cs="B Nazanin" w:hint="cs"/>
          <w:sz w:val="26"/>
          <w:szCs w:val="26"/>
          <w:rtl/>
        </w:rPr>
        <w:t xml:space="preserve">ها اجرايي را به عهده داشته و واحد </w:t>
      </w:r>
      <w:r w:rsidRPr="00504C80">
        <w:rPr>
          <w:rFonts w:asciiTheme="majorBidi" w:hAnsiTheme="majorBidi" w:cstheme="majorBidi"/>
          <w:sz w:val="26"/>
          <w:szCs w:val="26"/>
        </w:rPr>
        <w:t>HSE</w:t>
      </w:r>
      <w:r w:rsidRPr="005F737F">
        <w:rPr>
          <w:rFonts w:cs="B Nazanin" w:hint="cs"/>
          <w:sz w:val="26"/>
          <w:szCs w:val="26"/>
          <w:rtl/>
        </w:rPr>
        <w:t xml:space="preserve"> هر شرکت (فرعی و تابعه) می</w:t>
      </w:r>
      <w:r w:rsidRPr="005F737F">
        <w:rPr>
          <w:rFonts w:cs="B Nazanin" w:hint="cs"/>
          <w:sz w:val="26"/>
          <w:szCs w:val="26"/>
          <w:rtl/>
        </w:rPr>
        <w:softHyphen/>
        <w:t>بایست بر اساس ماهیت فرآیند و ساختار سازمانی موجود دستورالعمل</w:t>
      </w:r>
      <w:r w:rsidRPr="005F737F">
        <w:rPr>
          <w:rFonts w:cs="B Nazanin" w:hint="cs"/>
          <w:sz w:val="26"/>
          <w:szCs w:val="26"/>
          <w:rtl/>
        </w:rPr>
        <w:softHyphen/>
        <w:t>های مورد نیاز را جهت پیاده</w:t>
      </w:r>
      <w:r w:rsidRPr="005F737F">
        <w:rPr>
          <w:rFonts w:cs="B Nazanin"/>
          <w:sz w:val="26"/>
          <w:szCs w:val="26"/>
          <w:rtl/>
        </w:rPr>
        <w:softHyphen/>
      </w:r>
      <w:r w:rsidRPr="005F737F">
        <w:rPr>
          <w:rFonts w:cs="B Nazanin" w:hint="cs"/>
          <w:sz w:val="26"/>
          <w:szCs w:val="26"/>
          <w:rtl/>
        </w:rPr>
        <w:t>سازی این سیستم جاری نمایند.</w:t>
      </w:r>
    </w:p>
    <w:p w:rsidR="0016103A" w:rsidRPr="005F737F" w:rsidRDefault="0016103A" w:rsidP="005F737F">
      <w:pPr>
        <w:tabs>
          <w:tab w:val="left" w:pos="720"/>
        </w:tabs>
        <w:spacing w:after="0" w:line="300" w:lineRule="auto"/>
        <w:contextualSpacing/>
        <w:jc w:val="both"/>
        <w:rPr>
          <w:rFonts w:cs="B Nazanin"/>
          <w:sz w:val="26"/>
          <w:szCs w:val="26"/>
          <w:rtl/>
        </w:rPr>
      </w:pPr>
    </w:p>
    <w:p w:rsidR="0016103A" w:rsidRPr="005F737F" w:rsidRDefault="0016103A" w:rsidP="005F737F">
      <w:pPr>
        <w:tabs>
          <w:tab w:val="left" w:pos="720"/>
        </w:tabs>
        <w:spacing w:after="0" w:line="300" w:lineRule="auto"/>
        <w:contextualSpacing/>
        <w:jc w:val="both"/>
        <w:rPr>
          <w:rFonts w:cs="B Nazanin"/>
          <w:sz w:val="26"/>
          <w:szCs w:val="26"/>
          <w:rtl/>
        </w:rPr>
      </w:pPr>
    </w:p>
    <w:p w:rsidR="0016103A" w:rsidRPr="005F737F" w:rsidRDefault="0016103A" w:rsidP="005F737F">
      <w:pPr>
        <w:tabs>
          <w:tab w:val="left" w:pos="720"/>
        </w:tabs>
        <w:spacing w:after="0" w:line="300" w:lineRule="auto"/>
        <w:contextualSpacing/>
        <w:jc w:val="both"/>
        <w:rPr>
          <w:rFonts w:cs="B Nazanin"/>
          <w:sz w:val="26"/>
          <w:szCs w:val="26"/>
          <w:rtl/>
        </w:rPr>
      </w:pPr>
    </w:p>
    <w:p w:rsidR="0016103A" w:rsidRDefault="0016103A" w:rsidP="00284761">
      <w:pPr>
        <w:pStyle w:val="Heading1"/>
        <w:numPr>
          <w:ilvl w:val="0"/>
          <w:numId w:val="21"/>
        </w:numPr>
        <w:spacing w:line="300" w:lineRule="auto"/>
        <w:ind w:hanging="559"/>
        <w:rPr>
          <w:rFonts w:eastAsia="Calibri" w:cs="B Titr"/>
          <w:color w:val="000000" w:themeColor="text1"/>
          <w:sz w:val="26"/>
          <w:szCs w:val="26"/>
          <w:rtl/>
        </w:rPr>
      </w:pPr>
      <w:bookmarkStart w:id="19" w:name="_Toc488239435"/>
      <w:r w:rsidRPr="00504C80">
        <w:rPr>
          <w:rFonts w:eastAsia="Calibri" w:cs="B Titr" w:hint="cs"/>
          <w:color w:val="000000" w:themeColor="text1"/>
          <w:sz w:val="26"/>
          <w:szCs w:val="26"/>
          <w:rtl/>
        </w:rPr>
        <w:lastRenderedPageBreak/>
        <w:t>تعاريف و اصطلاحات</w:t>
      </w:r>
      <w:r w:rsidR="00504C80">
        <w:rPr>
          <w:rFonts w:eastAsia="Calibri" w:cs="B Titr" w:hint="cs"/>
          <w:color w:val="000000" w:themeColor="text1"/>
          <w:sz w:val="26"/>
          <w:szCs w:val="26"/>
          <w:rtl/>
        </w:rPr>
        <w:t xml:space="preserve"> </w:t>
      </w:r>
      <w:r w:rsidRPr="00504C80">
        <w:rPr>
          <w:rFonts w:eastAsia="Calibri" w:cs="B Titr" w:hint="cs"/>
          <w:color w:val="000000" w:themeColor="text1"/>
          <w:sz w:val="26"/>
          <w:szCs w:val="26"/>
          <w:rtl/>
        </w:rPr>
        <w:t>:</w:t>
      </w:r>
      <w:bookmarkEnd w:id="19"/>
      <w:r w:rsidR="00504C80">
        <w:rPr>
          <w:rFonts w:eastAsia="Calibri" w:cs="B Titr" w:hint="cs"/>
          <w:color w:val="000000" w:themeColor="text1"/>
          <w:sz w:val="26"/>
          <w:szCs w:val="26"/>
          <w:rtl/>
        </w:rPr>
        <w:t xml:space="preserve"> </w:t>
      </w:r>
    </w:p>
    <w:p w:rsidR="00504C80" w:rsidRPr="00DF7626" w:rsidRDefault="00504C80" w:rsidP="00504C80">
      <w:pPr>
        <w:rPr>
          <w:sz w:val="2"/>
          <w:szCs w:val="2"/>
          <w:rtl/>
        </w:rPr>
      </w:pPr>
    </w:p>
    <w:p w:rsidR="0016103A" w:rsidRPr="008B3839" w:rsidRDefault="008B3839" w:rsidP="008B3839">
      <w:pPr>
        <w:spacing w:after="0" w:line="300" w:lineRule="auto"/>
        <w:ind w:left="379"/>
        <w:rPr>
          <w:rFonts w:asciiTheme="majorBidi" w:hAnsiTheme="majorBidi" w:cs="B Nazanin"/>
          <w:sz w:val="26"/>
          <w:szCs w:val="26"/>
        </w:rPr>
      </w:pPr>
      <w:bookmarkStart w:id="20" w:name="OLE_LINK24"/>
      <w:r>
        <w:rPr>
          <w:rFonts w:cs="B Nazanin" w:hint="cs"/>
          <w:b/>
          <w:bCs/>
          <w:sz w:val="26"/>
          <w:szCs w:val="26"/>
          <w:rtl/>
        </w:rPr>
        <w:t xml:space="preserve">5-1 </w:t>
      </w:r>
      <w:r w:rsidR="00740988">
        <w:rPr>
          <w:rFonts w:cs="B Nazanin" w:hint="cs"/>
          <w:b/>
          <w:bCs/>
          <w:sz w:val="26"/>
          <w:szCs w:val="26"/>
          <w:rtl/>
        </w:rPr>
        <w:t xml:space="preserve"> </w:t>
      </w:r>
      <w:r w:rsidR="0016103A" w:rsidRPr="008B3839">
        <w:rPr>
          <w:rFonts w:cs="B Nazanin" w:hint="cs"/>
          <w:b/>
          <w:bCs/>
          <w:sz w:val="26"/>
          <w:szCs w:val="26"/>
          <w:rtl/>
        </w:rPr>
        <w:t>عمليات تكميل چاه</w:t>
      </w:r>
      <w:r w:rsidR="0016103A" w:rsidRPr="008B3839">
        <w:rPr>
          <w:rFonts w:cs="B Nazanin" w:hint="cs"/>
          <w:sz w:val="26"/>
          <w:szCs w:val="26"/>
          <w:rtl/>
        </w:rPr>
        <w:t xml:space="preserve"> </w:t>
      </w:r>
      <w:r w:rsidR="0016103A" w:rsidRPr="008B3839">
        <w:rPr>
          <w:rFonts w:asciiTheme="majorBidi" w:hAnsiTheme="majorBidi" w:cs="B Nazanin"/>
          <w:b/>
          <w:bCs/>
          <w:sz w:val="26"/>
          <w:szCs w:val="26"/>
          <w:rtl/>
        </w:rPr>
        <w:t>(</w:t>
      </w:r>
      <w:r w:rsidR="0016103A" w:rsidRPr="008B3839">
        <w:rPr>
          <w:rFonts w:asciiTheme="majorBidi" w:hAnsiTheme="majorBidi" w:cs="B Nazanin"/>
          <w:b/>
          <w:bCs/>
          <w:sz w:val="26"/>
          <w:szCs w:val="26"/>
        </w:rPr>
        <w:t>Well Completion</w:t>
      </w:r>
      <w:r w:rsidR="0016103A" w:rsidRPr="008B3839">
        <w:rPr>
          <w:rFonts w:asciiTheme="majorBidi" w:hAnsiTheme="majorBidi" w:cs="B Nazanin" w:hint="cs"/>
          <w:b/>
          <w:bCs/>
          <w:sz w:val="26"/>
          <w:szCs w:val="26"/>
          <w:rtl/>
        </w:rPr>
        <w:t>)</w:t>
      </w:r>
    </w:p>
    <w:bookmarkEnd w:id="20"/>
    <w:p w:rsidR="0016103A" w:rsidRDefault="0016103A" w:rsidP="008B3839">
      <w:pPr>
        <w:pStyle w:val="ListParagraph"/>
        <w:bidi/>
        <w:spacing w:after="0" w:line="300" w:lineRule="auto"/>
        <w:ind w:left="379"/>
        <w:jc w:val="both"/>
        <w:rPr>
          <w:rFonts w:cs="B Nazanin"/>
          <w:sz w:val="26"/>
          <w:szCs w:val="26"/>
          <w:rtl/>
        </w:rPr>
      </w:pPr>
      <w:r w:rsidRPr="005F737F">
        <w:rPr>
          <w:rFonts w:cs="B Nazanin" w:hint="cs"/>
          <w:sz w:val="26"/>
          <w:szCs w:val="26"/>
          <w:rtl/>
        </w:rPr>
        <w:t>عمليات تكميل چاه بعد از اتمام مرحله عمليات حفاري و رسيدن به عمق نهايي چاه جهت بهره برداري بهينه از چاه صورت مي</w:t>
      </w:r>
      <w:r w:rsidR="00F71AB0">
        <w:rPr>
          <w:rFonts w:cs="B Nazanin"/>
          <w:sz w:val="26"/>
          <w:szCs w:val="26"/>
          <w:rtl/>
        </w:rPr>
        <w:softHyphen/>
      </w:r>
      <w:r w:rsidRPr="005F737F">
        <w:rPr>
          <w:rFonts w:cs="B Nazanin" w:hint="cs"/>
          <w:sz w:val="26"/>
          <w:szCs w:val="26"/>
          <w:rtl/>
        </w:rPr>
        <w:t xml:space="preserve">گيرد </w:t>
      </w:r>
      <w:r w:rsidRPr="005F737F">
        <w:rPr>
          <w:rFonts w:cs="B Nazanin" w:hint="cs"/>
          <w:sz w:val="26"/>
          <w:szCs w:val="26"/>
          <w:rtl/>
          <w:lang w:bidi="fa-IR"/>
        </w:rPr>
        <w:t>و</w:t>
      </w:r>
      <w:r w:rsidRPr="005F737F">
        <w:rPr>
          <w:rFonts w:cs="B Nazanin" w:hint="cs"/>
          <w:sz w:val="26"/>
          <w:szCs w:val="26"/>
          <w:rtl/>
        </w:rPr>
        <w:t xml:space="preserve"> شامل عمليات ( لايه آزمايي،</w:t>
      </w:r>
      <w:r w:rsidRPr="005F737F">
        <w:rPr>
          <w:rFonts w:cs="B Nazanin" w:hint="cs"/>
          <w:color w:val="000000" w:themeColor="text1"/>
          <w:sz w:val="26"/>
          <w:szCs w:val="26"/>
          <w:rtl/>
          <w:lang w:bidi="fa-IR"/>
        </w:rPr>
        <w:t xml:space="preserve"> نصب لوله جداري توليد،</w:t>
      </w:r>
      <w:r w:rsidRPr="005F737F">
        <w:rPr>
          <w:rFonts w:ascii="Helvetica" w:eastAsia="Times New Roman" w:hAnsi="Helvetica" w:cs="B Nazanin" w:hint="cs"/>
          <w:color w:val="000000" w:themeColor="text1"/>
          <w:sz w:val="26"/>
          <w:szCs w:val="26"/>
          <w:rtl/>
          <w:lang w:bidi="fa-IR"/>
        </w:rPr>
        <w:t xml:space="preserve"> نصب لوله مغزي توليد، مشبك كاري و...)</w:t>
      </w:r>
      <w:r w:rsidRPr="005F737F">
        <w:rPr>
          <w:rFonts w:cs="B Nazanin" w:hint="cs"/>
          <w:color w:val="000000" w:themeColor="text1"/>
          <w:sz w:val="26"/>
          <w:szCs w:val="26"/>
          <w:rtl/>
          <w:lang w:bidi="fa-IR"/>
        </w:rPr>
        <w:t xml:space="preserve"> </w:t>
      </w:r>
      <w:r w:rsidRPr="005F737F">
        <w:rPr>
          <w:rFonts w:cs="B Nazanin" w:hint="cs"/>
          <w:sz w:val="26"/>
          <w:szCs w:val="26"/>
          <w:rtl/>
        </w:rPr>
        <w:t>مي</w:t>
      </w:r>
      <w:r w:rsidR="00504C80">
        <w:rPr>
          <w:rFonts w:cs="B Nazanin"/>
          <w:sz w:val="26"/>
          <w:szCs w:val="26"/>
          <w:rtl/>
        </w:rPr>
        <w:softHyphen/>
      </w:r>
      <w:r w:rsidRPr="005F737F">
        <w:rPr>
          <w:rFonts w:cs="B Nazanin" w:hint="cs"/>
          <w:sz w:val="26"/>
          <w:szCs w:val="26"/>
          <w:rtl/>
        </w:rPr>
        <w:t>باشد.</w:t>
      </w:r>
    </w:p>
    <w:p w:rsidR="00504C80" w:rsidRPr="00504C80" w:rsidRDefault="00504C80" w:rsidP="008B3839">
      <w:pPr>
        <w:pStyle w:val="ListParagraph"/>
        <w:tabs>
          <w:tab w:val="right" w:pos="855"/>
        </w:tabs>
        <w:bidi/>
        <w:spacing w:after="0" w:line="300" w:lineRule="auto"/>
        <w:ind w:left="379"/>
        <w:rPr>
          <w:rFonts w:asciiTheme="majorBidi" w:hAnsiTheme="majorBidi" w:cs="B Nazanin"/>
          <w:sz w:val="14"/>
          <w:szCs w:val="14"/>
        </w:rPr>
      </w:pPr>
    </w:p>
    <w:p w:rsidR="0016103A" w:rsidRPr="008B3839" w:rsidRDefault="008B3839" w:rsidP="008B3839">
      <w:pPr>
        <w:tabs>
          <w:tab w:val="right" w:pos="855"/>
        </w:tabs>
        <w:spacing w:after="0" w:line="300" w:lineRule="auto"/>
        <w:ind w:left="379"/>
        <w:jc w:val="both"/>
        <w:rPr>
          <w:rFonts w:asciiTheme="majorBidi" w:hAnsiTheme="majorBidi" w:cs="B Nazanin"/>
          <w:sz w:val="26"/>
          <w:szCs w:val="26"/>
        </w:rPr>
      </w:pPr>
      <w:r>
        <w:rPr>
          <w:rFonts w:asciiTheme="majorBidi" w:hAnsiTheme="majorBidi" w:cs="B Nazanin" w:hint="cs"/>
          <w:b/>
          <w:bCs/>
          <w:color w:val="000000" w:themeColor="text1"/>
          <w:sz w:val="26"/>
          <w:szCs w:val="26"/>
          <w:rtl/>
        </w:rPr>
        <w:t xml:space="preserve">5-2 </w:t>
      </w:r>
      <w:r w:rsidR="00740988">
        <w:rPr>
          <w:rFonts w:asciiTheme="majorBidi" w:hAnsiTheme="majorBidi" w:cs="B Nazanin" w:hint="cs"/>
          <w:b/>
          <w:bCs/>
          <w:color w:val="000000" w:themeColor="text1"/>
          <w:sz w:val="26"/>
          <w:szCs w:val="26"/>
          <w:rtl/>
        </w:rPr>
        <w:t xml:space="preserve"> </w:t>
      </w:r>
      <w:r w:rsidR="0016103A" w:rsidRPr="008B3839">
        <w:rPr>
          <w:rFonts w:asciiTheme="majorBidi" w:hAnsiTheme="majorBidi" w:cs="B Nazanin" w:hint="cs"/>
          <w:b/>
          <w:bCs/>
          <w:color w:val="000000" w:themeColor="text1"/>
          <w:sz w:val="26"/>
          <w:szCs w:val="26"/>
          <w:rtl/>
        </w:rPr>
        <w:t>لايه آزمايي</w:t>
      </w:r>
    </w:p>
    <w:p w:rsidR="0016103A" w:rsidRDefault="0016103A" w:rsidP="008B3839">
      <w:pPr>
        <w:pStyle w:val="ListParagraph"/>
        <w:bidi/>
        <w:spacing w:line="300" w:lineRule="auto"/>
        <w:ind w:left="379"/>
        <w:jc w:val="both"/>
        <w:rPr>
          <w:rFonts w:ascii="Tahoma" w:hAnsi="Tahoma" w:cs="B Nazanin"/>
          <w:color w:val="222222"/>
          <w:sz w:val="26"/>
          <w:szCs w:val="26"/>
          <w:shd w:val="clear" w:color="auto" w:fill="FFFFFF"/>
          <w:rtl/>
        </w:rPr>
      </w:pPr>
      <w:r w:rsidRPr="005F737F">
        <w:rPr>
          <w:rFonts w:ascii="Tahoma" w:hAnsi="Tahoma" w:cs="B Nazanin" w:hint="cs"/>
          <w:color w:val="222222"/>
          <w:sz w:val="26"/>
          <w:szCs w:val="26"/>
          <w:shd w:val="clear" w:color="auto" w:fill="FFFFFF"/>
          <w:rtl/>
        </w:rPr>
        <w:t>جهت</w:t>
      </w:r>
      <w:r w:rsidRPr="005F737F">
        <w:rPr>
          <w:rFonts w:ascii="Tahoma" w:hAnsi="Tahoma" w:cs="B Nazanin"/>
          <w:color w:val="222222"/>
          <w:sz w:val="26"/>
          <w:szCs w:val="26"/>
          <w:shd w:val="clear" w:color="auto" w:fill="FFFFFF"/>
          <w:rtl/>
        </w:rPr>
        <w:t xml:space="preserve"> اندازه گیری اختلاف فشار</w:t>
      </w:r>
      <w:r w:rsidRPr="005F737F">
        <w:rPr>
          <w:rFonts w:ascii="Tahoma" w:hAnsi="Tahoma" w:cs="B Nazanin"/>
          <w:color w:val="222222"/>
          <w:sz w:val="26"/>
          <w:szCs w:val="26"/>
          <w:shd w:val="clear" w:color="auto" w:fill="FFFFFF"/>
        </w:rPr>
        <w:t> </w:t>
      </w:r>
      <w:hyperlink r:id="rId11" w:tooltip="ستون چاه" w:history="1">
        <w:r w:rsidRPr="00D30348">
          <w:rPr>
            <w:rStyle w:val="Hyperlink"/>
            <w:rFonts w:ascii="Tahoma" w:hAnsi="Tahoma" w:cs="B Nazanin"/>
            <w:color w:val="auto"/>
            <w:sz w:val="26"/>
            <w:szCs w:val="26"/>
            <w:u w:val="none"/>
            <w:shd w:val="clear" w:color="auto" w:fill="FFFFFF"/>
            <w:rtl/>
          </w:rPr>
          <w:t>ستون چاه</w:t>
        </w:r>
      </w:hyperlink>
      <w:r w:rsidRPr="005F737F">
        <w:rPr>
          <w:rFonts w:ascii="Tahoma" w:hAnsi="Tahoma" w:cs="B Nazanin"/>
          <w:sz w:val="26"/>
          <w:szCs w:val="26"/>
          <w:shd w:val="clear" w:color="auto" w:fill="FFFFFF"/>
        </w:rPr>
        <w:t> </w:t>
      </w:r>
      <w:r w:rsidRPr="005F737F">
        <w:rPr>
          <w:rFonts w:ascii="Tahoma" w:hAnsi="Tahoma" w:cs="B Nazanin"/>
          <w:sz w:val="26"/>
          <w:szCs w:val="26"/>
          <w:shd w:val="clear" w:color="auto" w:fill="FFFFFF"/>
          <w:rtl/>
        </w:rPr>
        <w:t>و</w:t>
      </w:r>
      <w:r w:rsidRPr="005F737F">
        <w:rPr>
          <w:rFonts w:ascii="Tahoma" w:hAnsi="Tahoma" w:cs="B Nazanin"/>
          <w:color w:val="222222"/>
          <w:sz w:val="26"/>
          <w:szCs w:val="26"/>
          <w:shd w:val="clear" w:color="auto" w:fill="FFFFFF"/>
          <w:rtl/>
        </w:rPr>
        <w:t xml:space="preserve"> همچنین اختلاف فشار چاه و مرزهای مخزن</w:t>
      </w:r>
      <w:r w:rsidRPr="005F737F">
        <w:rPr>
          <w:rFonts w:ascii="Tahoma" w:hAnsi="Tahoma" w:cs="B Nazanin" w:hint="cs"/>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lang w:bidi="fa-IR"/>
        </w:rPr>
        <w:t xml:space="preserve">عمليات تست </w:t>
      </w:r>
      <w:r w:rsidRPr="005F737F">
        <w:rPr>
          <w:rFonts w:ascii="Tahoma" w:hAnsi="Tahoma" w:cs="B Nazanin" w:hint="cs"/>
          <w:color w:val="222222"/>
          <w:sz w:val="26"/>
          <w:szCs w:val="26"/>
          <w:shd w:val="clear" w:color="auto" w:fill="FFFFFF"/>
          <w:rtl/>
        </w:rPr>
        <w:t xml:space="preserve">لايه </w:t>
      </w:r>
      <w:r w:rsidR="005235C4">
        <w:rPr>
          <w:rFonts w:ascii="Tahoma" w:hAnsi="Tahoma" w:cs="B Nazanin" w:hint="cs"/>
          <w:color w:val="222222"/>
          <w:sz w:val="26"/>
          <w:szCs w:val="26"/>
          <w:shd w:val="clear" w:color="auto" w:fill="FFFFFF"/>
          <w:rtl/>
        </w:rPr>
        <w:t>آ</w:t>
      </w:r>
      <w:r w:rsidRPr="005F737F">
        <w:rPr>
          <w:rFonts w:ascii="Tahoma" w:hAnsi="Tahoma" w:cs="B Nazanin" w:hint="cs"/>
          <w:color w:val="222222"/>
          <w:sz w:val="26"/>
          <w:szCs w:val="26"/>
          <w:shd w:val="clear" w:color="auto" w:fill="FFFFFF"/>
          <w:rtl/>
        </w:rPr>
        <w:t>زمايي</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استفاده مي</w:t>
      </w:r>
      <w:r w:rsidR="0033663C">
        <w:rPr>
          <w:rFonts w:ascii="Tahoma" w:hAnsi="Tahoma" w:cs="B Nazanin"/>
          <w:color w:val="222222"/>
          <w:sz w:val="26"/>
          <w:szCs w:val="26"/>
          <w:shd w:val="clear" w:color="auto" w:fill="FFFFFF"/>
          <w:rtl/>
        </w:rPr>
        <w:softHyphen/>
      </w:r>
      <w:r w:rsidRPr="005F737F">
        <w:rPr>
          <w:rFonts w:ascii="Tahoma" w:hAnsi="Tahoma" w:cs="B Nazanin" w:hint="cs"/>
          <w:color w:val="222222"/>
          <w:sz w:val="26"/>
          <w:szCs w:val="26"/>
          <w:shd w:val="clear" w:color="auto" w:fill="FFFFFF"/>
          <w:rtl/>
        </w:rPr>
        <w:t>شود اين تست</w:t>
      </w:r>
      <w:r w:rsidRPr="005F737F">
        <w:rPr>
          <w:rFonts w:ascii="Tahoma" w:hAnsi="Tahoma" w:cs="B Nazanin"/>
          <w:color w:val="222222"/>
          <w:sz w:val="26"/>
          <w:szCs w:val="26"/>
          <w:shd w:val="clear" w:color="auto" w:fill="FFFFFF"/>
          <w:rtl/>
        </w:rPr>
        <w:t xml:space="preserve"> به دو صورت </w:t>
      </w:r>
      <w:r w:rsidRPr="005F737F">
        <w:rPr>
          <w:rFonts w:ascii="Tahoma" w:hAnsi="Tahoma" w:cs="B Nazanin" w:hint="cs"/>
          <w:color w:val="222222"/>
          <w:sz w:val="26"/>
          <w:szCs w:val="26"/>
          <w:shd w:val="clear" w:color="auto" w:fill="FFFFFF"/>
          <w:rtl/>
        </w:rPr>
        <w:t>انجام مي</w:t>
      </w:r>
      <w:r w:rsidR="00CE2C7F">
        <w:rPr>
          <w:rFonts w:ascii="Tahoma" w:hAnsi="Tahoma" w:cs="B Nazanin"/>
          <w:color w:val="222222"/>
          <w:sz w:val="26"/>
          <w:szCs w:val="26"/>
          <w:shd w:val="clear" w:color="auto" w:fill="FFFFFF"/>
        </w:rPr>
        <w:t xml:space="preserve"> </w:t>
      </w:r>
      <w:r w:rsidRPr="005F737F">
        <w:rPr>
          <w:rFonts w:ascii="Tahoma" w:hAnsi="Tahoma" w:cs="B Nazanin" w:hint="cs"/>
          <w:color w:val="222222"/>
          <w:sz w:val="26"/>
          <w:szCs w:val="26"/>
          <w:shd w:val="clear" w:color="auto" w:fill="FFFFFF"/>
          <w:rtl/>
        </w:rPr>
        <w:t>گ</w:t>
      </w:r>
      <w:r w:rsidR="00CE2C7F">
        <w:rPr>
          <w:rFonts w:ascii="Tahoma" w:hAnsi="Tahoma" w:cs="B Nazanin" w:hint="cs"/>
          <w:color w:val="222222"/>
          <w:sz w:val="26"/>
          <w:szCs w:val="26"/>
          <w:shd w:val="clear" w:color="auto" w:fill="FFFFFF"/>
          <w:rtl/>
          <w:lang w:bidi="fa-IR"/>
        </w:rPr>
        <w:t>ير</w:t>
      </w:r>
      <w:r w:rsidRPr="005F737F">
        <w:rPr>
          <w:rFonts w:ascii="Tahoma" w:hAnsi="Tahoma" w:cs="B Nazanin" w:hint="cs"/>
          <w:color w:val="222222"/>
          <w:sz w:val="26"/>
          <w:szCs w:val="26"/>
          <w:shd w:val="clear" w:color="auto" w:fill="FFFFFF"/>
          <w:rtl/>
        </w:rPr>
        <w:t>د</w:t>
      </w:r>
      <w:r w:rsidRPr="005F737F">
        <w:rPr>
          <w:rFonts w:ascii="Tahoma" w:hAnsi="Tahoma" w:cs="B Nazanin"/>
          <w:color w:val="222222"/>
          <w:sz w:val="26"/>
          <w:szCs w:val="26"/>
          <w:shd w:val="clear" w:color="auto" w:fill="FFFFFF"/>
          <w:rtl/>
        </w:rPr>
        <w:t xml:space="preserve"> در روش اول که به </w:t>
      </w:r>
      <w:r w:rsidRPr="005F737F">
        <w:rPr>
          <w:rFonts w:ascii="Tahoma" w:hAnsi="Tahoma" w:cs="B Nazanin" w:hint="cs"/>
          <w:color w:val="222222"/>
          <w:sz w:val="26"/>
          <w:szCs w:val="26"/>
          <w:shd w:val="clear" w:color="auto" w:fill="FFFFFF"/>
          <w:rtl/>
        </w:rPr>
        <w:t>افزايش</w:t>
      </w:r>
      <w:r w:rsidRPr="005F737F">
        <w:rPr>
          <w:rFonts w:ascii="Tahoma" w:hAnsi="Tahoma" w:cs="B Nazanin"/>
          <w:color w:val="222222"/>
          <w:sz w:val="26"/>
          <w:szCs w:val="26"/>
          <w:shd w:val="clear" w:color="auto" w:fill="FFFFFF"/>
          <w:rtl/>
        </w:rPr>
        <w:t xml:space="preserve"> تدریجی</w:t>
      </w:r>
      <w:r w:rsidR="00F71AB0">
        <w:rPr>
          <w:rFonts w:ascii="Tahoma" w:hAnsi="Tahoma" w:cs="B Nazanin" w:hint="cs"/>
          <w:color w:val="222222"/>
          <w:sz w:val="26"/>
          <w:szCs w:val="26"/>
          <w:shd w:val="clear" w:color="auto" w:fill="FFFFFF"/>
          <w:rtl/>
        </w:rPr>
        <w:t xml:space="preserve"> </w:t>
      </w:r>
      <w:r w:rsidRPr="005F737F">
        <w:rPr>
          <w:rFonts w:asciiTheme="majorBidi" w:hAnsiTheme="majorBidi" w:cs="B Nazanin"/>
          <w:color w:val="222222"/>
          <w:sz w:val="26"/>
          <w:szCs w:val="26"/>
          <w:shd w:val="clear" w:color="auto" w:fill="FFFFFF"/>
        </w:rPr>
        <w:t>(</w:t>
      </w:r>
      <w:r w:rsidRPr="005F737F">
        <w:rPr>
          <w:rFonts w:asciiTheme="majorBidi" w:hAnsiTheme="majorBidi" w:cs="B Nazanin"/>
          <w:color w:val="222222"/>
          <w:sz w:val="26"/>
          <w:szCs w:val="26"/>
          <w:shd w:val="clear" w:color="auto" w:fill="FFFFFF"/>
          <w:lang w:bidi="fa-IR"/>
        </w:rPr>
        <w:t>B</w:t>
      </w:r>
      <w:r w:rsidRPr="005F737F">
        <w:rPr>
          <w:rFonts w:asciiTheme="majorBidi" w:hAnsiTheme="majorBidi" w:cs="B Nazanin"/>
          <w:color w:val="222222"/>
          <w:sz w:val="26"/>
          <w:szCs w:val="26"/>
          <w:shd w:val="clear" w:color="auto" w:fill="FFFFFF"/>
        </w:rPr>
        <w:t>uildup)</w:t>
      </w:r>
      <w:r w:rsidR="0033663C">
        <w:rPr>
          <w:rFonts w:ascii="Tahoma" w:hAnsi="Tahoma" w:cs="B Nazanin" w:hint="cs"/>
          <w:color w:val="222222"/>
          <w:sz w:val="26"/>
          <w:szCs w:val="26"/>
          <w:shd w:val="clear" w:color="auto" w:fill="FFFFFF"/>
          <w:rtl/>
        </w:rPr>
        <w:t xml:space="preserve"> </w:t>
      </w:r>
      <w:r w:rsidRPr="005F737F">
        <w:rPr>
          <w:rFonts w:ascii="Tahoma" w:hAnsi="Tahoma" w:cs="B Nazanin"/>
          <w:color w:val="222222"/>
          <w:sz w:val="26"/>
          <w:szCs w:val="26"/>
          <w:shd w:val="clear" w:color="auto" w:fill="FFFFFF"/>
          <w:rtl/>
        </w:rPr>
        <w:t xml:space="preserve">معروف است دهانه </w:t>
      </w:r>
      <w:r w:rsidRPr="005F737F">
        <w:rPr>
          <w:rFonts w:ascii="Tahoma" w:hAnsi="Tahoma" w:cs="B Nazanin" w:hint="cs"/>
          <w:color w:val="222222"/>
          <w:sz w:val="26"/>
          <w:szCs w:val="26"/>
          <w:shd w:val="clear" w:color="auto" w:fill="FFFFFF"/>
          <w:rtl/>
        </w:rPr>
        <w:t>تولیدی</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چاه</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را</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بسته</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و</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با</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توجه</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به</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نمودارهای</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مربوطه</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اختلاف</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فشار</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میان</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ستون</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چاه</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و</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مرزهای</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مخزن</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را</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بدست</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می‌آورند</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و</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در</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روش</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دوم</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که</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به</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روش</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افت</w:t>
      </w:r>
      <w:r w:rsidRPr="005F737F">
        <w:rPr>
          <w:rFonts w:ascii="Tahoma" w:hAnsi="Tahoma" w:cs="B Nazanin"/>
          <w:color w:val="222222"/>
          <w:sz w:val="26"/>
          <w:szCs w:val="26"/>
          <w:shd w:val="clear" w:color="auto" w:fill="FFFFFF"/>
          <w:rtl/>
        </w:rPr>
        <w:t xml:space="preserve"> </w:t>
      </w:r>
      <w:r w:rsidRPr="005F737F">
        <w:rPr>
          <w:rFonts w:ascii="Tahoma" w:hAnsi="Tahoma" w:cs="B Nazanin" w:hint="cs"/>
          <w:color w:val="222222"/>
          <w:sz w:val="26"/>
          <w:szCs w:val="26"/>
          <w:shd w:val="clear" w:color="auto" w:fill="FFFFFF"/>
          <w:rtl/>
        </w:rPr>
        <w:t>فشار</w:t>
      </w:r>
      <w:r w:rsidRPr="005F737F">
        <w:rPr>
          <w:rFonts w:asciiTheme="majorBidi" w:hAnsiTheme="majorBidi" w:cs="B Nazanin"/>
          <w:color w:val="222222"/>
          <w:sz w:val="26"/>
          <w:szCs w:val="26"/>
          <w:shd w:val="clear" w:color="auto" w:fill="FFFFFF"/>
        </w:rPr>
        <w:t xml:space="preserve"> (Drawdown)</w:t>
      </w:r>
      <w:r w:rsidRPr="005F737F">
        <w:rPr>
          <w:rFonts w:ascii="Tahoma" w:hAnsi="Tahoma" w:cs="B Nazanin"/>
          <w:color w:val="222222"/>
          <w:sz w:val="26"/>
          <w:szCs w:val="26"/>
          <w:shd w:val="clear" w:color="auto" w:fill="FFFFFF"/>
        </w:rPr>
        <w:t xml:space="preserve"> </w:t>
      </w:r>
      <w:r w:rsidRPr="005F737F">
        <w:rPr>
          <w:rFonts w:ascii="Tahoma" w:hAnsi="Tahoma" w:cs="B Nazanin"/>
          <w:color w:val="222222"/>
          <w:sz w:val="26"/>
          <w:szCs w:val="26"/>
          <w:shd w:val="clear" w:color="auto" w:fill="FFFFFF"/>
          <w:rtl/>
        </w:rPr>
        <w:t>معروف است با بازکردن جریان ستون چاه و اندازه گیری تغییرات چاه و بر اساس نمودارهای مربوطه اختلاف فشار ستون چاه و مرزهای مخزن را بدست می‌آورند.</w:t>
      </w:r>
    </w:p>
    <w:p w:rsidR="0016103A" w:rsidRPr="004A3694" w:rsidRDefault="0016103A" w:rsidP="008B3839">
      <w:pPr>
        <w:spacing w:after="0" w:line="300" w:lineRule="auto"/>
        <w:ind w:left="379"/>
        <w:jc w:val="lowKashida"/>
        <w:rPr>
          <w:rFonts w:asciiTheme="majorBidi" w:hAnsiTheme="majorBidi" w:cs="B Nazanin"/>
          <w:color w:val="222222"/>
          <w:sz w:val="26"/>
          <w:szCs w:val="26"/>
          <w:shd w:val="clear" w:color="auto" w:fill="FFFFFF"/>
          <w:rtl/>
        </w:rPr>
      </w:pPr>
      <w:r w:rsidRPr="004A3694">
        <w:rPr>
          <w:rFonts w:ascii="Tahoma" w:hAnsi="Tahoma" w:cs="B Nazanin"/>
          <w:color w:val="222222"/>
          <w:sz w:val="26"/>
          <w:szCs w:val="26"/>
          <w:shd w:val="clear" w:color="auto" w:fill="FFFFFF"/>
          <w:rtl/>
        </w:rPr>
        <w:t xml:space="preserve">يكی </w:t>
      </w:r>
      <w:r w:rsidR="00D73142" w:rsidRPr="004A3694">
        <w:rPr>
          <w:rFonts w:ascii="Tahoma" w:hAnsi="Tahoma" w:cs="B Nazanin"/>
          <w:color w:val="222222"/>
          <w:sz w:val="26"/>
          <w:szCs w:val="26"/>
          <w:shd w:val="clear" w:color="auto" w:fill="FFFFFF"/>
          <w:rtl/>
        </w:rPr>
        <w:t>از ابزار پيشرفته</w:t>
      </w:r>
      <w:r w:rsidR="00D73142" w:rsidRPr="004A3694">
        <w:rPr>
          <w:rFonts w:ascii="Tahoma" w:hAnsi="Tahoma" w:cs="B Nazanin" w:hint="cs"/>
          <w:color w:val="222222"/>
          <w:sz w:val="26"/>
          <w:szCs w:val="26"/>
          <w:shd w:val="clear" w:color="auto" w:fill="FFFFFF"/>
          <w:rtl/>
        </w:rPr>
        <w:t xml:space="preserve"> </w:t>
      </w:r>
      <w:r w:rsidRPr="004A3694">
        <w:rPr>
          <w:rFonts w:ascii="Tahoma" w:hAnsi="Tahoma" w:cs="B Nazanin"/>
          <w:color w:val="222222"/>
          <w:sz w:val="26"/>
          <w:szCs w:val="26"/>
          <w:shd w:val="clear" w:color="auto" w:fill="FFFFFF"/>
          <w:rtl/>
        </w:rPr>
        <w:t>ای كه در</w:t>
      </w:r>
      <w:r w:rsidRPr="004A3694">
        <w:rPr>
          <w:rFonts w:ascii="Tahoma" w:hAnsi="Tahoma" w:cs="B Nazanin" w:hint="cs"/>
          <w:color w:val="222222"/>
          <w:sz w:val="26"/>
          <w:szCs w:val="26"/>
          <w:shd w:val="clear" w:color="auto" w:fill="FFFFFF"/>
          <w:rtl/>
        </w:rPr>
        <w:t>لايه آزمايي</w:t>
      </w:r>
      <w:r w:rsidR="00D73142" w:rsidRPr="004A3694">
        <w:rPr>
          <w:rFonts w:ascii="Tahoma" w:hAnsi="Tahoma" w:cs="B Nazanin" w:hint="cs"/>
          <w:color w:val="222222"/>
          <w:sz w:val="26"/>
          <w:szCs w:val="26"/>
          <w:shd w:val="clear" w:color="auto" w:fill="FFFFFF"/>
          <w:rtl/>
        </w:rPr>
        <w:t xml:space="preserve"> </w:t>
      </w:r>
      <w:r w:rsidR="00B63854" w:rsidRPr="004A3694">
        <w:rPr>
          <w:rFonts w:ascii="Tahoma" w:hAnsi="Tahoma" w:cs="B Nazanin"/>
          <w:color w:val="222222"/>
          <w:sz w:val="26"/>
          <w:szCs w:val="26"/>
          <w:shd w:val="clear" w:color="auto" w:fill="FFFFFF"/>
          <w:rtl/>
        </w:rPr>
        <w:t>مورد استفاده قرار می</w:t>
      </w:r>
      <w:r w:rsidR="00B63854" w:rsidRPr="004A3694">
        <w:rPr>
          <w:rFonts w:ascii="Tahoma" w:hAnsi="Tahoma" w:cs="B Nazanin" w:hint="cs"/>
          <w:color w:val="222222"/>
          <w:sz w:val="26"/>
          <w:szCs w:val="26"/>
          <w:shd w:val="clear" w:color="auto" w:fill="FFFFFF"/>
          <w:rtl/>
        </w:rPr>
        <w:t xml:space="preserve"> </w:t>
      </w:r>
      <w:r w:rsidRPr="004A3694">
        <w:rPr>
          <w:rFonts w:ascii="Tahoma" w:hAnsi="Tahoma" w:cs="B Nazanin"/>
          <w:color w:val="222222"/>
          <w:sz w:val="26"/>
          <w:szCs w:val="26"/>
          <w:shd w:val="clear" w:color="auto" w:fill="FFFFFF"/>
          <w:rtl/>
        </w:rPr>
        <w:t>گیرد، ابزار</w:t>
      </w:r>
      <w:r w:rsidR="008B3839">
        <w:rPr>
          <w:rFonts w:ascii="Tahoma" w:hAnsi="Tahoma" w:cs="B Nazanin" w:hint="cs"/>
          <w:color w:val="222222"/>
          <w:sz w:val="26"/>
          <w:szCs w:val="26"/>
          <w:shd w:val="clear" w:color="auto" w:fill="FFFFFF"/>
          <w:rtl/>
        </w:rPr>
        <w:t>(</w:t>
      </w:r>
      <w:r w:rsidR="00D73142" w:rsidRPr="004A3694">
        <w:rPr>
          <w:rFonts w:asciiTheme="majorBidi" w:hAnsiTheme="majorBidi" w:cs="B Nazanin"/>
          <w:color w:val="222222"/>
          <w:shd w:val="clear" w:color="auto" w:fill="FFFFFF"/>
        </w:rPr>
        <w:t xml:space="preserve">Full Bore Drilling Steam </w:t>
      </w:r>
      <w:r w:rsidR="00D73142" w:rsidRPr="004A3694">
        <w:rPr>
          <w:rFonts w:asciiTheme="majorBidi" w:hAnsiTheme="majorBidi" w:cstheme="majorBidi"/>
          <w:color w:val="222222"/>
          <w:sz w:val="24"/>
          <w:szCs w:val="24"/>
          <w:shd w:val="clear" w:color="auto" w:fill="FFFFFF"/>
        </w:rPr>
        <w:t>Test</w:t>
      </w:r>
      <w:r w:rsidR="00D73142" w:rsidRPr="004A3694">
        <w:rPr>
          <w:rFonts w:asciiTheme="majorBidi" w:hAnsiTheme="majorBidi" w:cstheme="majorBidi"/>
          <w:color w:val="000000" w:themeColor="text1"/>
          <w:sz w:val="24"/>
          <w:szCs w:val="24"/>
          <w:rtl/>
        </w:rPr>
        <w:t>)</w:t>
      </w:r>
      <w:r w:rsidR="008B3839">
        <w:rPr>
          <w:rFonts w:asciiTheme="majorBidi" w:hAnsiTheme="majorBidi" w:cstheme="majorBidi" w:hint="cs"/>
          <w:color w:val="000000" w:themeColor="text1"/>
          <w:sz w:val="24"/>
          <w:szCs w:val="24"/>
          <w:rtl/>
        </w:rPr>
        <w:t xml:space="preserve"> </w:t>
      </w:r>
      <w:r w:rsidRPr="004A3694">
        <w:rPr>
          <w:rFonts w:ascii="Tahoma" w:hAnsi="Tahoma" w:cs="B Nazanin"/>
          <w:color w:val="222222"/>
          <w:sz w:val="26"/>
          <w:szCs w:val="26"/>
          <w:shd w:val="clear" w:color="auto" w:fill="FFFFFF"/>
          <w:rtl/>
        </w:rPr>
        <w:t>می</w:t>
      </w:r>
      <w:r w:rsidR="005235C4" w:rsidRPr="004A3694">
        <w:rPr>
          <w:rFonts w:ascii="Tahoma" w:hAnsi="Tahoma" w:cs="B Nazanin" w:hint="cs"/>
          <w:color w:val="222222"/>
          <w:sz w:val="26"/>
          <w:szCs w:val="26"/>
          <w:shd w:val="clear" w:color="auto" w:fill="FFFFFF"/>
          <w:rtl/>
        </w:rPr>
        <w:softHyphen/>
      </w:r>
      <w:r w:rsidRPr="004A3694">
        <w:rPr>
          <w:rFonts w:ascii="Tahoma" w:hAnsi="Tahoma" w:cs="B Nazanin"/>
          <w:color w:val="222222"/>
          <w:sz w:val="26"/>
          <w:szCs w:val="26"/>
          <w:shd w:val="clear" w:color="auto" w:fill="FFFFFF"/>
          <w:rtl/>
        </w:rPr>
        <w:t xml:space="preserve">باشد. قابليت اين ابزار يكسان بودن قطر رشته آزمايش در تمام طول آن (معادل </w:t>
      </w:r>
      <w:r w:rsidRPr="004A3694">
        <w:rPr>
          <w:rFonts w:ascii="Tahoma" w:hAnsi="Tahoma" w:cs="B Nazanin" w:hint="cs"/>
          <w:color w:val="222222"/>
          <w:sz w:val="26"/>
          <w:szCs w:val="26"/>
          <w:shd w:val="clear" w:color="auto" w:fill="FFFFFF"/>
          <w:rtl/>
        </w:rPr>
        <w:t>5</w:t>
      </w:r>
      <w:r w:rsidRPr="004A3694">
        <w:rPr>
          <w:rFonts w:ascii="Tahoma" w:hAnsi="Tahoma" w:cs="B Nazanin"/>
          <w:color w:val="222222"/>
          <w:sz w:val="26"/>
          <w:szCs w:val="26"/>
          <w:shd w:val="clear" w:color="auto" w:fill="FFFFFF"/>
          <w:rtl/>
        </w:rPr>
        <w:t xml:space="preserve"> اينچ) که برای راندن ابزار پيمايش چاه و نمونه گيری مناسب می</w:t>
      </w:r>
      <w:r w:rsidR="00711910" w:rsidRPr="004A3694">
        <w:rPr>
          <w:rFonts w:ascii="Tahoma" w:hAnsi="Tahoma" w:cs="B Nazanin" w:hint="cs"/>
          <w:color w:val="222222"/>
          <w:sz w:val="26"/>
          <w:szCs w:val="26"/>
          <w:shd w:val="clear" w:color="auto" w:fill="FFFFFF"/>
          <w:rtl/>
        </w:rPr>
        <w:softHyphen/>
      </w:r>
      <w:r w:rsidRPr="004A3694">
        <w:rPr>
          <w:rFonts w:ascii="Tahoma" w:hAnsi="Tahoma" w:cs="B Nazanin"/>
          <w:color w:val="222222"/>
          <w:sz w:val="26"/>
          <w:szCs w:val="26"/>
          <w:shd w:val="clear" w:color="auto" w:fill="FFFFFF"/>
          <w:rtl/>
        </w:rPr>
        <w:t xml:space="preserve">باشد و نيز ثبت تغييرات فشار و دمای ته چاه که توسط </w:t>
      </w:r>
      <w:r w:rsidRPr="004A3694">
        <w:rPr>
          <w:rFonts w:ascii="Tahoma" w:hAnsi="Tahoma" w:cs="B Nazanin" w:hint="cs"/>
          <w:color w:val="222222"/>
          <w:sz w:val="26"/>
          <w:szCs w:val="26"/>
          <w:shd w:val="clear" w:color="auto" w:fill="FFFFFF"/>
          <w:rtl/>
        </w:rPr>
        <w:t>گيج</w:t>
      </w:r>
      <w:r w:rsidRPr="004A3694">
        <w:rPr>
          <w:rFonts w:ascii="Tahoma" w:hAnsi="Tahoma" w:cs="B Nazanin"/>
          <w:color w:val="222222"/>
          <w:sz w:val="26"/>
          <w:szCs w:val="26"/>
          <w:shd w:val="clear" w:color="auto" w:fill="FFFFFF"/>
          <w:rtl/>
        </w:rPr>
        <w:t xml:space="preserve"> </w:t>
      </w:r>
      <w:r w:rsidRPr="004A3694">
        <w:rPr>
          <w:rFonts w:ascii="Tahoma" w:hAnsi="Tahoma" w:cs="B Nazanin" w:hint="cs"/>
          <w:color w:val="222222"/>
          <w:sz w:val="26"/>
          <w:szCs w:val="26"/>
          <w:shd w:val="clear" w:color="auto" w:fill="FFFFFF"/>
          <w:rtl/>
        </w:rPr>
        <w:t>های</w:t>
      </w:r>
      <w:r w:rsidRPr="004A3694">
        <w:rPr>
          <w:rFonts w:ascii="Tahoma" w:hAnsi="Tahoma" w:cs="B Nazanin"/>
          <w:color w:val="222222"/>
          <w:sz w:val="26"/>
          <w:szCs w:val="26"/>
          <w:shd w:val="clear" w:color="auto" w:fill="FFFFFF"/>
          <w:rtl/>
        </w:rPr>
        <w:t xml:space="preserve"> </w:t>
      </w:r>
      <w:r w:rsidRPr="004A3694">
        <w:rPr>
          <w:rFonts w:ascii="Tahoma" w:hAnsi="Tahoma" w:cs="B Nazanin" w:hint="cs"/>
          <w:color w:val="222222"/>
          <w:sz w:val="26"/>
          <w:szCs w:val="26"/>
          <w:shd w:val="clear" w:color="auto" w:fill="FFFFFF"/>
          <w:rtl/>
        </w:rPr>
        <w:t>الكترونيكی</w:t>
      </w:r>
      <w:r w:rsidRPr="004A3694">
        <w:rPr>
          <w:rFonts w:ascii="Tahoma" w:hAnsi="Tahoma" w:cs="B Nazanin"/>
          <w:color w:val="222222"/>
          <w:sz w:val="26"/>
          <w:szCs w:val="26"/>
          <w:shd w:val="clear" w:color="auto" w:fill="FFFFFF"/>
          <w:rtl/>
        </w:rPr>
        <w:t xml:space="preserve"> </w:t>
      </w:r>
      <w:r w:rsidRPr="004A3694">
        <w:rPr>
          <w:rFonts w:ascii="Tahoma" w:hAnsi="Tahoma" w:cs="B Nazanin" w:hint="cs"/>
          <w:color w:val="222222"/>
          <w:sz w:val="26"/>
          <w:szCs w:val="26"/>
          <w:shd w:val="clear" w:color="auto" w:fill="FFFFFF"/>
          <w:rtl/>
        </w:rPr>
        <w:t>صورت</w:t>
      </w:r>
      <w:r w:rsidRPr="004A3694">
        <w:rPr>
          <w:rFonts w:ascii="Tahoma" w:hAnsi="Tahoma" w:cs="B Nazanin"/>
          <w:color w:val="222222"/>
          <w:sz w:val="26"/>
          <w:szCs w:val="26"/>
          <w:shd w:val="clear" w:color="auto" w:fill="FFFFFF"/>
          <w:rtl/>
        </w:rPr>
        <w:t xml:space="preserve"> </w:t>
      </w:r>
      <w:r w:rsidRPr="004A3694">
        <w:rPr>
          <w:rFonts w:ascii="Tahoma" w:hAnsi="Tahoma" w:cs="B Nazanin" w:hint="cs"/>
          <w:color w:val="222222"/>
          <w:sz w:val="26"/>
          <w:szCs w:val="26"/>
          <w:shd w:val="clear" w:color="auto" w:fill="FFFFFF"/>
          <w:rtl/>
        </w:rPr>
        <w:t>می</w:t>
      </w:r>
      <w:r w:rsidR="005235C4" w:rsidRPr="004A3694">
        <w:rPr>
          <w:rFonts w:ascii="Tahoma" w:hAnsi="Tahoma" w:cs="B Nazanin" w:hint="cs"/>
          <w:color w:val="222222"/>
          <w:sz w:val="26"/>
          <w:szCs w:val="26"/>
          <w:shd w:val="clear" w:color="auto" w:fill="FFFFFF"/>
          <w:rtl/>
        </w:rPr>
        <w:softHyphen/>
      </w:r>
      <w:r w:rsidRPr="004A3694">
        <w:rPr>
          <w:rFonts w:ascii="Tahoma" w:hAnsi="Tahoma" w:cs="B Nazanin" w:hint="cs"/>
          <w:color w:val="222222"/>
          <w:sz w:val="26"/>
          <w:szCs w:val="26"/>
          <w:shd w:val="clear" w:color="auto" w:fill="FFFFFF"/>
          <w:rtl/>
        </w:rPr>
        <w:t>گیرد</w:t>
      </w:r>
      <w:r w:rsidRPr="004A3694">
        <w:rPr>
          <w:rFonts w:ascii="Tahoma" w:hAnsi="Tahoma" w:cs="B Nazanin"/>
          <w:color w:val="222222"/>
          <w:sz w:val="26"/>
          <w:szCs w:val="26"/>
          <w:shd w:val="clear" w:color="auto" w:fill="FFFFFF"/>
        </w:rPr>
        <w:t>.</w:t>
      </w:r>
      <w:r w:rsidR="00711910" w:rsidRPr="004A3694">
        <w:rPr>
          <w:rFonts w:ascii="Tahoma" w:hAnsi="Tahoma" w:cs="B Nazanin" w:hint="cs"/>
          <w:color w:val="222222"/>
          <w:sz w:val="26"/>
          <w:szCs w:val="26"/>
          <w:shd w:val="clear" w:color="auto" w:fill="FFFFFF"/>
          <w:rtl/>
        </w:rPr>
        <w:t xml:space="preserve"> </w:t>
      </w:r>
      <w:r w:rsidRPr="004A3694">
        <w:rPr>
          <w:rFonts w:ascii="Tahoma" w:hAnsi="Tahoma" w:cs="B Nazanin" w:hint="cs"/>
          <w:color w:val="222222"/>
          <w:sz w:val="26"/>
          <w:szCs w:val="26"/>
          <w:shd w:val="clear" w:color="auto" w:fill="FFFFFF"/>
          <w:rtl/>
        </w:rPr>
        <w:t xml:space="preserve">در اين آزمايش پس از زنده سازي چاه </w:t>
      </w:r>
      <w:r w:rsidRPr="004A3694">
        <w:rPr>
          <w:rFonts w:ascii="Tahoma" w:hAnsi="Tahoma" w:cs="B Nazanin"/>
          <w:color w:val="222222"/>
          <w:sz w:val="26"/>
          <w:szCs w:val="26"/>
          <w:shd w:val="clear" w:color="auto" w:fill="FFFFFF"/>
          <w:rtl/>
        </w:rPr>
        <w:t>با استفاده از اين ابزار می</w:t>
      </w:r>
      <w:r w:rsidR="00711910" w:rsidRPr="004A3694">
        <w:rPr>
          <w:rFonts w:ascii="Tahoma" w:hAnsi="Tahoma" w:cs="B Nazanin" w:hint="cs"/>
          <w:color w:val="222222"/>
          <w:sz w:val="26"/>
          <w:szCs w:val="26"/>
          <w:shd w:val="clear" w:color="auto" w:fill="FFFFFF"/>
          <w:rtl/>
        </w:rPr>
        <w:softHyphen/>
      </w:r>
      <w:r w:rsidRPr="004A3694">
        <w:rPr>
          <w:rFonts w:ascii="Tahoma" w:hAnsi="Tahoma" w:cs="B Nazanin"/>
          <w:color w:val="222222"/>
          <w:sz w:val="26"/>
          <w:szCs w:val="26"/>
          <w:shd w:val="clear" w:color="auto" w:fill="FFFFFF"/>
          <w:rtl/>
        </w:rPr>
        <w:t>توان سيال درون مخزن را به سطح زمين منتقل كرده و آزمايش</w:t>
      </w:r>
      <w:r w:rsidR="00711910" w:rsidRPr="004A3694">
        <w:rPr>
          <w:rFonts w:ascii="Tahoma" w:hAnsi="Tahoma" w:cs="B Nazanin" w:hint="cs"/>
          <w:color w:val="222222"/>
          <w:sz w:val="26"/>
          <w:szCs w:val="26"/>
          <w:shd w:val="clear" w:color="auto" w:fill="FFFFFF"/>
          <w:rtl/>
        </w:rPr>
        <w:softHyphen/>
      </w:r>
      <w:r w:rsidRPr="004A3694">
        <w:rPr>
          <w:rFonts w:ascii="Tahoma" w:hAnsi="Tahoma" w:cs="B Nazanin"/>
          <w:color w:val="222222"/>
          <w:sz w:val="26"/>
          <w:szCs w:val="26"/>
          <w:shd w:val="clear" w:color="auto" w:fill="FFFFFF"/>
          <w:rtl/>
        </w:rPr>
        <w:t>های مورد نياز مانند، فشار سرچاهی</w:t>
      </w:r>
      <w:r w:rsidRPr="004A3694">
        <w:rPr>
          <w:rFonts w:ascii="Tahoma" w:hAnsi="Tahoma" w:cs="B Nazanin"/>
          <w:color w:val="222222"/>
          <w:sz w:val="26"/>
          <w:szCs w:val="26"/>
          <w:shd w:val="clear" w:color="auto" w:fill="FFFFFF"/>
        </w:rPr>
        <w:t xml:space="preserve"> </w:t>
      </w:r>
      <w:r w:rsidRPr="004A3694">
        <w:rPr>
          <w:rFonts w:ascii="Tahoma" w:hAnsi="Tahoma" w:cs="B Nazanin" w:hint="cs"/>
          <w:color w:val="222222"/>
          <w:sz w:val="26"/>
          <w:szCs w:val="26"/>
          <w:shd w:val="clear" w:color="auto" w:fill="FFFFFF"/>
          <w:rtl/>
        </w:rPr>
        <w:t>و داخل چاه</w:t>
      </w:r>
      <w:r w:rsidRPr="004A3694">
        <w:rPr>
          <w:rFonts w:ascii="Tahoma" w:hAnsi="Tahoma" w:cs="B Nazanin"/>
          <w:color w:val="222222"/>
          <w:sz w:val="26"/>
          <w:szCs w:val="26"/>
          <w:shd w:val="clear" w:color="auto" w:fill="FFFFFF"/>
          <w:rtl/>
        </w:rPr>
        <w:t xml:space="preserve"> را </w:t>
      </w:r>
      <w:r w:rsidRPr="004A3694">
        <w:rPr>
          <w:rFonts w:ascii="Tahoma" w:hAnsi="Tahoma" w:cs="B Nazanin" w:hint="cs"/>
          <w:color w:val="222222"/>
          <w:sz w:val="26"/>
          <w:szCs w:val="26"/>
          <w:shd w:val="clear" w:color="auto" w:fill="FFFFFF"/>
          <w:rtl/>
        </w:rPr>
        <w:t>ثبت كرد.</w:t>
      </w:r>
    </w:p>
    <w:p w:rsidR="00005B89" w:rsidRPr="00005B89" w:rsidRDefault="00005B89" w:rsidP="008B3839">
      <w:pPr>
        <w:pStyle w:val="ListParagraph"/>
        <w:bidi/>
        <w:spacing w:after="0" w:line="300" w:lineRule="auto"/>
        <w:ind w:left="379"/>
        <w:jc w:val="both"/>
        <w:rPr>
          <w:rFonts w:cs="B Nazanin"/>
          <w:b/>
          <w:bCs/>
          <w:color w:val="000000" w:themeColor="text1"/>
          <w:sz w:val="16"/>
          <w:szCs w:val="16"/>
        </w:rPr>
      </w:pPr>
    </w:p>
    <w:p w:rsidR="0016103A" w:rsidRPr="008B3839" w:rsidRDefault="0016103A" w:rsidP="00740988">
      <w:pPr>
        <w:pStyle w:val="ListParagraph"/>
        <w:numPr>
          <w:ilvl w:val="1"/>
          <w:numId w:val="22"/>
        </w:numPr>
        <w:tabs>
          <w:tab w:val="right" w:pos="237"/>
          <w:tab w:val="right" w:pos="946"/>
        </w:tabs>
        <w:bidi/>
        <w:spacing w:after="0" w:line="300" w:lineRule="auto"/>
        <w:ind w:left="379" w:firstLine="0"/>
        <w:jc w:val="both"/>
        <w:rPr>
          <w:rFonts w:cs="B Nazanin"/>
          <w:b/>
          <w:bCs/>
          <w:color w:val="000000" w:themeColor="text1"/>
          <w:sz w:val="26"/>
          <w:szCs w:val="26"/>
        </w:rPr>
      </w:pPr>
      <w:r w:rsidRPr="008B3839">
        <w:rPr>
          <w:rFonts w:cs="B Nazanin" w:hint="cs"/>
          <w:b/>
          <w:bCs/>
          <w:color w:val="000000" w:themeColor="text1"/>
          <w:sz w:val="26"/>
          <w:szCs w:val="26"/>
          <w:rtl/>
          <w:lang w:bidi="fa-IR"/>
        </w:rPr>
        <w:t>لوله جداري توليدي</w:t>
      </w:r>
      <w:r w:rsidRPr="008B3839">
        <w:rPr>
          <w:rFonts w:cs="B Nazanin" w:hint="cs"/>
          <w:color w:val="000000" w:themeColor="text1"/>
          <w:sz w:val="26"/>
          <w:szCs w:val="26"/>
          <w:rtl/>
          <w:lang w:bidi="fa-IR"/>
        </w:rPr>
        <w:t xml:space="preserve"> </w:t>
      </w:r>
      <w:r w:rsidRPr="008B3839">
        <w:rPr>
          <w:rFonts w:asciiTheme="majorBidi" w:hAnsiTheme="majorBidi" w:cs="B Nazanin"/>
          <w:b/>
          <w:bCs/>
          <w:color w:val="000000" w:themeColor="text1"/>
          <w:sz w:val="26"/>
          <w:szCs w:val="26"/>
          <w:rtl/>
          <w:lang w:bidi="fa-IR"/>
        </w:rPr>
        <w:t>(</w:t>
      </w:r>
      <w:hyperlink r:id="rId12" w:tooltip="Setting Production Casing" w:history="1">
        <w:r w:rsidRPr="008B3839">
          <w:rPr>
            <w:rStyle w:val="Hyperlink"/>
            <w:rFonts w:asciiTheme="majorBidi" w:hAnsiTheme="majorBidi" w:cs="B Nazanin"/>
            <w:b/>
            <w:bCs/>
            <w:color w:val="000000" w:themeColor="text1"/>
            <w:sz w:val="26"/>
            <w:szCs w:val="26"/>
            <w:u w:val="none"/>
            <w:lang w:bidi="fa-IR"/>
          </w:rPr>
          <w:t xml:space="preserve"> Production Casing</w:t>
        </w:r>
      </w:hyperlink>
      <w:r w:rsidRPr="008B3839">
        <w:rPr>
          <w:rFonts w:asciiTheme="majorBidi" w:hAnsiTheme="majorBidi" w:cs="B Nazanin"/>
          <w:b/>
          <w:bCs/>
          <w:color w:val="000000" w:themeColor="text1"/>
          <w:sz w:val="26"/>
          <w:szCs w:val="26"/>
          <w:rtl/>
          <w:lang w:bidi="fa-IR"/>
        </w:rPr>
        <w:t>)</w:t>
      </w:r>
    </w:p>
    <w:p w:rsidR="0016103A" w:rsidRDefault="0016103A" w:rsidP="008B3839">
      <w:pPr>
        <w:shd w:val="clear" w:color="auto" w:fill="FFFFFF"/>
        <w:spacing w:after="0" w:line="300" w:lineRule="auto"/>
        <w:ind w:left="379"/>
        <w:jc w:val="both"/>
        <w:rPr>
          <w:rFonts w:cs="B Nazanin"/>
          <w:color w:val="000000" w:themeColor="text1"/>
          <w:sz w:val="26"/>
          <w:szCs w:val="26"/>
          <w:rtl/>
        </w:rPr>
      </w:pPr>
      <w:r w:rsidRPr="005F737F">
        <w:rPr>
          <w:rFonts w:cs="B Nazanin" w:hint="cs"/>
          <w:color w:val="000000" w:themeColor="text1"/>
          <w:sz w:val="26"/>
          <w:szCs w:val="26"/>
          <w:rtl/>
        </w:rPr>
        <w:t>لوله جداري توليدي آخرين رشته جداري رانده شده در درون چاه هست اين رشته براي مجزا كردن لايه</w:t>
      </w:r>
      <w:r w:rsidR="005235C4">
        <w:rPr>
          <w:rFonts w:cs="B Nazanin"/>
          <w:color w:val="000000" w:themeColor="text1"/>
          <w:sz w:val="26"/>
          <w:szCs w:val="26"/>
          <w:rtl/>
        </w:rPr>
        <w:softHyphen/>
      </w:r>
      <w:r w:rsidRPr="005F737F">
        <w:rPr>
          <w:rFonts w:cs="B Nazanin" w:hint="cs"/>
          <w:color w:val="000000" w:themeColor="text1"/>
          <w:sz w:val="26"/>
          <w:szCs w:val="26"/>
          <w:rtl/>
        </w:rPr>
        <w:t>هاي توليدي، كنترل سيال توليدي مخزن و اجازه دادن براي توليد از لايه هاي خاص مخزن بكار مي</w:t>
      </w:r>
      <w:r w:rsidR="005235C4">
        <w:rPr>
          <w:rFonts w:cs="B Nazanin"/>
          <w:color w:val="000000" w:themeColor="text1"/>
          <w:sz w:val="26"/>
          <w:szCs w:val="26"/>
          <w:rtl/>
        </w:rPr>
        <w:softHyphen/>
      </w:r>
      <w:r w:rsidRPr="005F737F">
        <w:rPr>
          <w:rFonts w:cs="B Nazanin" w:hint="cs"/>
          <w:color w:val="000000" w:themeColor="text1"/>
          <w:sz w:val="26"/>
          <w:szCs w:val="26"/>
          <w:rtl/>
        </w:rPr>
        <w:t>رود عمليات تكميل چاه در درون اين رشته انجام مي شود.</w:t>
      </w:r>
    </w:p>
    <w:p w:rsidR="005235C4" w:rsidRDefault="005235C4" w:rsidP="005235C4">
      <w:pPr>
        <w:shd w:val="clear" w:color="auto" w:fill="FFFFFF"/>
        <w:spacing w:after="0" w:line="300" w:lineRule="auto"/>
        <w:ind w:left="237" w:firstLine="284"/>
        <w:jc w:val="both"/>
        <w:rPr>
          <w:rFonts w:cs="B Nazanin"/>
          <w:color w:val="000000" w:themeColor="text1"/>
          <w:sz w:val="26"/>
          <w:szCs w:val="26"/>
          <w:rtl/>
        </w:rPr>
      </w:pPr>
    </w:p>
    <w:p w:rsidR="003C61EF" w:rsidRDefault="003C61EF" w:rsidP="005235C4">
      <w:pPr>
        <w:shd w:val="clear" w:color="auto" w:fill="FFFFFF"/>
        <w:spacing w:after="0" w:line="300" w:lineRule="auto"/>
        <w:ind w:left="237" w:firstLine="284"/>
        <w:jc w:val="both"/>
        <w:rPr>
          <w:rFonts w:cs="B Nazanin"/>
          <w:color w:val="000000" w:themeColor="text1"/>
          <w:sz w:val="26"/>
          <w:szCs w:val="26"/>
          <w:rtl/>
        </w:rPr>
      </w:pPr>
    </w:p>
    <w:p w:rsidR="003C61EF" w:rsidRDefault="003C61EF" w:rsidP="005235C4">
      <w:pPr>
        <w:shd w:val="clear" w:color="auto" w:fill="FFFFFF"/>
        <w:spacing w:after="0" w:line="300" w:lineRule="auto"/>
        <w:ind w:left="237" w:firstLine="284"/>
        <w:jc w:val="both"/>
        <w:rPr>
          <w:rFonts w:cs="B Nazanin"/>
          <w:color w:val="000000" w:themeColor="text1"/>
          <w:sz w:val="26"/>
          <w:szCs w:val="26"/>
          <w:rtl/>
        </w:rPr>
      </w:pPr>
    </w:p>
    <w:p w:rsidR="00005B89" w:rsidRPr="005F737F" w:rsidRDefault="00005B89" w:rsidP="008B3839">
      <w:pPr>
        <w:shd w:val="clear" w:color="auto" w:fill="FFFFFF"/>
        <w:tabs>
          <w:tab w:val="left" w:pos="720"/>
          <w:tab w:val="right" w:pos="855"/>
        </w:tabs>
        <w:spacing w:after="0" w:line="300" w:lineRule="auto"/>
        <w:ind w:left="379"/>
        <w:jc w:val="both"/>
        <w:rPr>
          <w:rFonts w:ascii="Calibri" w:eastAsia="Calibri" w:hAnsi="Calibri" w:cs="B Nazanin"/>
          <w:b/>
          <w:bCs/>
          <w:color w:val="000000" w:themeColor="text1"/>
          <w:sz w:val="26"/>
          <w:szCs w:val="26"/>
        </w:rPr>
      </w:pPr>
    </w:p>
    <w:p w:rsidR="0016103A" w:rsidRPr="008B3839" w:rsidRDefault="008B3839" w:rsidP="008B3839">
      <w:pPr>
        <w:pStyle w:val="ListParagraph"/>
        <w:numPr>
          <w:ilvl w:val="1"/>
          <w:numId w:val="22"/>
        </w:numPr>
        <w:tabs>
          <w:tab w:val="right" w:pos="804"/>
          <w:tab w:val="right" w:pos="946"/>
          <w:tab w:val="right" w:pos="1229"/>
        </w:tabs>
        <w:bidi/>
        <w:spacing w:after="0" w:line="300" w:lineRule="auto"/>
        <w:ind w:left="379" w:firstLine="0"/>
        <w:jc w:val="both"/>
        <w:rPr>
          <w:rFonts w:cs="B Nazanin"/>
          <w:b/>
          <w:bCs/>
          <w:color w:val="000000" w:themeColor="text1"/>
          <w:sz w:val="26"/>
          <w:szCs w:val="26"/>
        </w:rPr>
      </w:pPr>
      <w:r>
        <w:rPr>
          <w:rFonts w:ascii="Helvetica" w:eastAsia="Times New Roman" w:hAnsi="Helvetica" w:cs="B Nazanin" w:hint="cs"/>
          <w:b/>
          <w:bCs/>
          <w:color w:val="000000" w:themeColor="text1"/>
          <w:sz w:val="26"/>
          <w:szCs w:val="26"/>
          <w:rtl/>
        </w:rPr>
        <w:t xml:space="preserve">  </w:t>
      </w:r>
      <w:r w:rsidR="0016103A" w:rsidRPr="008B3839">
        <w:rPr>
          <w:rFonts w:ascii="Helvetica" w:eastAsia="Times New Roman" w:hAnsi="Helvetica" w:cs="B Nazanin" w:hint="cs"/>
          <w:b/>
          <w:bCs/>
          <w:color w:val="000000" w:themeColor="text1"/>
          <w:sz w:val="26"/>
          <w:szCs w:val="26"/>
          <w:rtl/>
        </w:rPr>
        <w:t>لوله مغزي توليد</w:t>
      </w:r>
      <w:r w:rsidR="0016103A" w:rsidRPr="008B3839">
        <w:rPr>
          <w:rFonts w:ascii="Helvetica" w:eastAsia="Times New Roman" w:hAnsi="Helvetica" w:cs="B Nazanin" w:hint="cs"/>
          <w:color w:val="000000" w:themeColor="text1"/>
          <w:sz w:val="26"/>
          <w:szCs w:val="26"/>
          <w:rtl/>
        </w:rPr>
        <w:t xml:space="preserve"> </w:t>
      </w:r>
      <w:r w:rsidR="0016103A" w:rsidRPr="008B3839">
        <w:rPr>
          <w:rFonts w:ascii="Helvetica" w:eastAsia="Times New Roman" w:hAnsi="Helvetica" w:cs="B Nazanin" w:hint="cs"/>
          <w:b/>
          <w:bCs/>
          <w:color w:val="000000" w:themeColor="text1"/>
          <w:sz w:val="26"/>
          <w:szCs w:val="26"/>
          <w:rtl/>
        </w:rPr>
        <w:t>(</w:t>
      </w:r>
      <w:r w:rsidR="0016103A" w:rsidRPr="008B3839">
        <w:rPr>
          <w:rFonts w:asciiTheme="majorBidi" w:eastAsia="Times New Roman" w:hAnsiTheme="majorBidi" w:cs="B Nazanin"/>
          <w:b/>
          <w:bCs/>
          <w:color w:val="000000" w:themeColor="text1"/>
          <w:sz w:val="26"/>
          <w:szCs w:val="26"/>
        </w:rPr>
        <w:t>Production Tubing</w:t>
      </w:r>
      <w:r w:rsidR="0016103A" w:rsidRPr="008B3839">
        <w:rPr>
          <w:rFonts w:asciiTheme="majorBidi" w:eastAsia="Times New Roman" w:hAnsiTheme="majorBidi" w:cs="B Nazanin"/>
          <w:b/>
          <w:bCs/>
          <w:color w:val="000000" w:themeColor="text1"/>
          <w:sz w:val="26"/>
          <w:szCs w:val="26"/>
          <w:rtl/>
        </w:rPr>
        <w:t>)</w:t>
      </w:r>
    </w:p>
    <w:p w:rsidR="0016103A" w:rsidRDefault="0016103A" w:rsidP="008B3839">
      <w:pPr>
        <w:pStyle w:val="ListParagraph"/>
        <w:shd w:val="clear" w:color="auto" w:fill="FFFFFF"/>
        <w:bidi/>
        <w:spacing w:after="0" w:line="300" w:lineRule="auto"/>
        <w:ind w:left="379"/>
        <w:jc w:val="both"/>
        <w:rPr>
          <w:rFonts w:cs="B Nazanin"/>
          <w:sz w:val="26"/>
          <w:szCs w:val="26"/>
          <w:rtl/>
          <w:lang w:bidi="fa-IR"/>
        </w:rPr>
      </w:pPr>
      <w:r w:rsidRPr="005F737F">
        <w:rPr>
          <w:rFonts w:cs="B Nazanin" w:hint="cs"/>
          <w:sz w:val="26"/>
          <w:szCs w:val="26"/>
          <w:rtl/>
          <w:lang w:bidi="fa-IR"/>
        </w:rPr>
        <w:t>لوله</w:t>
      </w:r>
      <w:r w:rsidR="00711910">
        <w:rPr>
          <w:rFonts w:cs="B Nazanin"/>
          <w:sz w:val="26"/>
          <w:szCs w:val="26"/>
          <w:rtl/>
          <w:lang w:bidi="fa-IR"/>
        </w:rPr>
        <w:softHyphen/>
      </w:r>
      <w:r w:rsidRPr="005F737F">
        <w:rPr>
          <w:rFonts w:cs="B Nazanin" w:hint="cs"/>
          <w:sz w:val="26"/>
          <w:szCs w:val="26"/>
          <w:rtl/>
          <w:lang w:bidi="fa-IR"/>
        </w:rPr>
        <w:t>هایی که از سطح زمین (درون لوله جداری سر</w:t>
      </w:r>
      <w:r w:rsidR="00711910">
        <w:rPr>
          <w:rFonts w:cs="B Nazanin" w:hint="cs"/>
          <w:sz w:val="26"/>
          <w:szCs w:val="26"/>
          <w:rtl/>
          <w:lang w:bidi="fa-IR"/>
        </w:rPr>
        <w:t xml:space="preserve"> </w:t>
      </w:r>
      <w:r w:rsidRPr="005F737F">
        <w:rPr>
          <w:rFonts w:cs="B Nazanin" w:hint="cs"/>
          <w:sz w:val="26"/>
          <w:szCs w:val="26"/>
          <w:rtl/>
          <w:lang w:bidi="fa-IR"/>
        </w:rPr>
        <w:t>تا</w:t>
      </w:r>
      <w:r w:rsidR="00711910">
        <w:rPr>
          <w:rFonts w:cs="B Nazanin" w:hint="cs"/>
          <w:sz w:val="26"/>
          <w:szCs w:val="26"/>
          <w:rtl/>
          <w:lang w:bidi="fa-IR"/>
        </w:rPr>
        <w:t xml:space="preserve"> </w:t>
      </w:r>
      <w:r w:rsidRPr="005F737F">
        <w:rPr>
          <w:rFonts w:cs="B Nazanin" w:hint="cs"/>
          <w:sz w:val="26"/>
          <w:szCs w:val="26"/>
          <w:rtl/>
          <w:lang w:bidi="fa-IR"/>
        </w:rPr>
        <w:t>سری) تا محل پیش بینی شده هدایت شده و فضای بین این مجموعه با لوله جداری خالی می</w:t>
      </w:r>
      <w:r w:rsidR="00711910">
        <w:rPr>
          <w:rFonts w:cs="B Nazanin"/>
          <w:sz w:val="26"/>
          <w:szCs w:val="26"/>
          <w:rtl/>
          <w:lang w:bidi="fa-IR"/>
        </w:rPr>
        <w:softHyphen/>
      </w:r>
      <w:r w:rsidRPr="005F737F">
        <w:rPr>
          <w:rFonts w:cs="B Nazanin" w:hint="cs"/>
          <w:sz w:val="26"/>
          <w:szCs w:val="26"/>
          <w:rtl/>
          <w:lang w:bidi="fa-IR"/>
        </w:rPr>
        <w:t>باشد. برخلاف لوله جداری و آستری (</w:t>
      </w:r>
      <w:r w:rsidRPr="00711910">
        <w:rPr>
          <w:rFonts w:asciiTheme="majorBidi" w:hAnsiTheme="majorBidi" w:cstheme="majorBidi"/>
          <w:sz w:val="26"/>
          <w:szCs w:val="26"/>
          <w:lang w:bidi="fa-IR"/>
        </w:rPr>
        <w:t>liner</w:t>
      </w:r>
      <w:r w:rsidRPr="005F737F">
        <w:rPr>
          <w:rFonts w:cs="B Nazanin" w:hint="cs"/>
          <w:sz w:val="26"/>
          <w:szCs w:val="26"/>
          <w:rtl/>
          <w:lang w:bidi="fa-IR"/>
        </w:rPr>
        <w:t>)</w:t>
      </w:r>
      <w:r w:rsidRPr="005F737F">
        <w:rPr>
          <w:rFonts w:cs="B Nazanin"/>
          <w:sz w:val="26"/>
          <w:szCs w:val="26"/>
          <w:lang w:bidi="fa-IR"/>
        </w:rPr>
        <w:t xml:space="preserve"> </w:t>
      </w:r>
      <w:r w:rsidRPr="005F737F">
        <w:rPr>
          <w:rFonts w:cs="B Nazanin" w:hint="cs"/>
          <w:sz w:val="26"/>
          <w:szCs w:val="26"/>
          <w:rtl/>
          <w:lang w:bidi="fa-IR"/>
        </w:rPr>
        <w:t>که در پشت اینها سیمان وجود دارد ولی فضای درونی و</w:t>
      </w:r>
      <w:r w:rsidR="00711910">
        <w:rPr>
          <w:rFonts w:cs="B Nazanin" w:hint="cs"/>
          <w:sz w:val="26"/>
          <w:szCs w:val="26"/>
          <w:rtl/>
          <w:lang w:bidi="fa-IR"/>
        </w:rPr>
        <w:t xml:space="preserve"> </w:t>
      </w:r>
      <w:r w:rsidRPr="005F737F">
        <w:rPr>
          <w:rFonts w:cs="B Nazanin" w:hint="cs"/>
          <w:sz w:val="26"/>
          <w:szCs w:val="26"/>
          <w:rtl/>
          <w:lang w:bidi="fa-IR"/>
        </w:rPr>
        <w:t>بیرونی لوله مغزي توليد خالی می</w:t>
      </w:r>
      <w:r w:rsidR="00711910">
        <w:rPr>
          <w:rFonts w:cs="B Nazanin"/>
          <w:sz w:val="26"/>
          <w:szCs w:val="26"/>
          <w:rtl/>
          <w:lang w:bidi="fa-IR"/>
        </w:rPr>
        <w:softHyphen/>
      </w:r>
      <w:r w:rsidRPr="005F737F">
        <w:rPr>
          <w:rFonts w:cs="B Nazanin" w:hint="cs"/>
          <w:sz w:val="26"/>
          <w:szCs w:val="26"/>
          <w:rtl/>
          <w:lang w:bidi="fa-IR"/>
        </w:rPr>
        <w:t>باشد بنابراین سیال می</w:t>
      </w:r>
      <w:r w:rsidR="00711910">
        <w:rPr>
          <w:rFonts w:cs="B Nazanin"/>
          <w:sz w:val="26"/>
          <w:szCs w:val="26"/>
          <w:rtl/>
          <w:lang w:bidi="fa-IR"/>
        </w:rPr>
        <w:softHyphen/>
      </w:r>
      <w:r w:rsidRPr="005F737F">
        <w:rPr>
          <w:rFonts w:cs="B Nazanin" w:hint="cs"/>
          <w:sz w:val="26"/>
          <w:szCs w:val="26"/>
          <w:rtl/>
          <w:lang w:bidi="fa-IR"/>
        </w:rPr>
        <w:t>تواند از دو راه (درون و بیرون) به بیرون هدایت شود.</w:t>
      </w:r>
    </w:p>
    <w:p w:rsidR="006124CD" w:rsidRPr="006124CD" w:rsidRDefault="006124CD" w:rsidP="008B3839">
      <w:pPr>
        <w:pStyle w:val="ListParagraph"/>
        <w:shd w:val="clear" w:color="auto" w:fill="FFFFFF"/>
        <w:bidi/>
        <w:spacing w:after="0" w:line="300" w:lineRule="auto"/>
        <w:ind w:left="379"/>
        <w:jc w:val="both"/>
        <w:rPr>
          <w:rFonts w:cs="B Nazanin"/>
          <w:sz w:val="14"/>
          <w:szCs w:val="14"/>
          <w:lang w:bidi="fa-IR"/>
        </w:rPr>
      </w:pPr>
    </w:p>
    <w:p w:rsidR="0016103A" w:rsidRPr="005F737F" w:rsidRDefault="008B3839" w:rsidP="008B3839">
      <w:pPr>
        <w:pStyle w:val="ListParagraph"/>
        <w:numPr>
          <w:ilvl w:val="1"/>
          <w:numId w:val="22"/>
        </w:numPr>
        <w:tabs>
          <w:tab w:val="right" w:pos="521"/>
          <w:tab w:val="right" w:pos="804"/>
        </w:tabs>
        <w:bidi/>
        <w:spacing w:after="0" w:line="300" w:lineRule="auto"/>
        <w:ind w:left="379" w:firstLine="0"/>
        <w:jc w:val="both"/>
        <w:rPr>
          <w:rFonts w:asciiTheme="majorBidi" w:hAnsiTheme="majorBidi" w:cs="B Nazanin"/>
          <w:b/>
          <w:bCs/>
          <w:sz w:val="26"/>
          <w:szCs w:val="26"/>
          <w:lang w:bidi="fa-IR"/>
        </w:rPr>
      </w:pPr>
      <w:r>
        <w:rPr>
          <w:rFonts w:cs="B Nazanin" w:hint="cs"/>
          <w:b/>
          <w:bCs/>
          <w:sz w:val="26"/>
          <w:szCs w:val="26"/>
          <w:rtl/>
          <w:lang w:bidi="fa-IR"/>
        </w:rPr>
        <w:t xml:space="preserve">  </w:t>
      </w:r>
      <w:r w:rsidR="0016103A" w:rsidRPr="005F737F">
        <w:rPr>
          <w:rFonts w:cs="B Nazanin" w:hint="cs"/>
          <w:b/>
          <w:bCs/>
          <w:sz w:val="26"/>
          <w:szCs w:val="26"/>
          <w:rtl/>
          <w:lang w:bidi="fa-IR"/>
        </w:rPr>
        <w:t>مشبك كاري</w:t>
      </w:r>
      <w:r w:rsidR="005235C4">
        <w:rPr>
          <w:rFonts w:cs="B Nazanin" w:hint="cs"/>
          <w:b/>
          <w:bCs/>
          <w:sz w:val="26"/>
          <w:szCs w:val="26"/>
          <w:rtl/>
          <w:lang w:bidi="fa-IR"/>
        </w:rPr>
        <w:t xml:space="preserve"> </w:t>
      </w:r>
      <w:r w:rsidR="0016103A" w:rsidRPr="005235C4">
        <w:rPr>
          <w:rFonts w:asciiTheme="majorBidi" w:hAnsiTheme="majorBidi" w:cs="B Nazanin"/>
          <w:b/>
          <w:bCs/>
          <w:sz w:val="26"/>
          <w:szCs w:val="26"/>
          <w:rtl/>
          <w:lang w:bidi="fa-IR"/>
        </w:rPr>
        <w:t>(</w:t>
      </w:r>
      <w:r w:rsidR="0016103A" w:rsidRPr="005235C4">
        <w:rPr>
          <w:rFonts w:asciiTheme="majorBidi" w:hAnsiTheme="majorBidi" w:cs="B Nazanin"/>
          <w:b/>
          <w:bCs/>
          <w:sz w:val="26"/>
          <w:szCs w:val="26"/>
          <w:lang w:bidi="fa-IR"/>
        </w:rPr>
        <w:t>Perforation</w:t>
      </w:r>
      <w:r w:rsidR="0016103A" w:rsidRPr="005235C4">
        <w:rPr>
          <w:rFonts w:asciiTheme="majorBidi" w:hAnsiTheme="majorBidi" w:cs="B Nazanin"/>
          <w:b/>
          <w:bCs/>
          <w:sz w:val="26"/>
          <w:szCs w:val="26"/>
          <w:rtl/>
          <w:lang w:bidi="fa-IR"/>
        </w:rPr>
        <w:t>)</w:t>
      </w:r>
      <w:r w:rsidR="0016103A" w:rsidRPr="005235C4">
        <w:rPr>
          <w:rFonts w:cs="B Nazanin" w:hint="cs"/>
          <w:b/>
          <w:bCs/>
          <w:sz w:val="26"/>
          <w:szCs w:val="26"/>
          <w:rtl/>
          <w:lang w:bidi="fa-IR"/>
        </w:rPr>
        <w:t xml:space="preserve"> </w:t>
      </w:r>
    </w:p>
    <w:p w:rsidR="0016103A" w:rsidRDefault="0016103A" w:rsidP="008B3839">
      <w:pPr>
        <w:pStyle w:val="ListParagraph"/>
        <w:bidi/>
        <w:spacing w:after="0" w:line="300" w:lineRule="auto"/>
        <w:ind w:left="379"/>
        <w:jc w:val="both"/>
        <w:rPr>
          <w:rFonts w:asciiTheme="majorBidi" w:hAnsiTheme="majorBidi" w:cs="B Nazanin"/>
          <w:sz w:val="26"/>
          <w:szCs w:val="26"/>
          <w:rtl/>
          <w:lang w:bidi="fa-IR"/>
        </w:rPr>
      </w:pPr>
      <w:r w:rsidRPr="005F737F">
        <w:rPr>
          <w:rFonts w:asciiTheme="majorBidi" w:hAnsiTheme="majorBidi" w:cs="B Nazanin" w:hint="cs"/>
          <w:sz w:val="26"/>
          <w:szCs w:val="26"/>
          <w:rtl/>
          <w:lang w:bidi="fa-IR"/>
        </w:rPr>
        <w:t>فرآيندي در عمليات تكميل چاه جهت سوراخ كردن لوله جداري براي عبور جريان سيال سازند به درون ستون چاه استفاده مي</w:t>
      </w:r>
      <w:r w:rsidR="005235C4">
        <w:rPr>
          <w:rFonts w:asciiTheme="majorBidi" w:hAnsiTheme="majorBidi" w:cs="B Nazanin"/>
          <w:sz w:val="26"/>
          <w:szCs w:val="26"/>
          <w:rtl/>
          <w:lang w:bidi="fa-IR"/>
        </w:rPr>
        <w:softHyphen/>
      </w:r>
      <w:r w:rsidRPr="005F737F">
        <w:rPr>
          <w:rFonts w:asciiTheme="majorBidi" w:hAnsiTheme="majorBidi" w:cs="B Nazanin" w:hint="cs"/>
          <w:sz w:val="26"/>
          <w:szCs w:val="26"/>
          <w:rtl/>
          <w:lang w:bidi="fa-IR"/>
        </w:rPr>
        <w:t>شود.</w:t>
      </w:r>
    </w:p>
    <w:p w:rsidR="005235C4" w:rsidRPr="005235C4" w:rsidRDefault="005235C4" w:rsidP="008B3839">
      <w:pPr>
        <w:pStyle w:val="ListParagraph"/>
        <w:bidi/>
        <w:spacing w:after="0" w:line="300" w:lineRule="auto"/>
        <w:ind w:left="379"/>
        <w:jc w:val="both"/>
        <w:rPr>
          <w:rFonts w:asciiTheme="majorBidi" w:hAnsiTheme="majorBidi" w:cs="B Nazanin"/>
          <w:sz w:val="20"/>
          <w:szCs w:val="20"/>
          <w:rtl/>
          <w:lang w:bidi="fa-IR"/>
        </w:rPr>
      </w:pPr>
    </w:p>
    <w:p w:rsidR="0016103A" w:rsidRPr="005F737F" w:rsidRDefault="0016103A" w:rsidP="008B3839">
      <w:pPr>
        <w:pStyle w:val="ListParagraph"/>
        <w:numPr>
          <w:ilvl w:val="1"/>
          <w:numId w:val="22"/>
        </w:numPr>
        <w:tabs>
          <w:tab w:val="right" w:pos="662"/>
          <w:tab w:val="right" w:pos="804"/>
          <w:tab w:val="right" w:pos="1371"/>
        </w:tabs>
        <w:bidi/>
        <w:spacing w:after="0" w:line="300" w:lineRule="auto"/>
        <w:ind w:left="379" w:firstLine="0"/>
        <w:jc w:val="both"/>
        <w:rPr>
          <w:rFonts w:asciiTheme="majorBidi" w:hAnsiTheme="majorBidi" w:cs="B Nazanin"/>
          <w:b/>
          <w:bCs/>
          <w:color w:val="000000" w:themeColor="text1"/>
          <w:sz w:val="26"/>
          <w:szCs w:val="26"/>
        </w:rPr>
      </w:pPr>
      <w:r w:rsidRPr="005F737F">
        <w:rPr>
          <w:rFonts w:cs="B Nazanin" w:hint="cs"/>
          <w:color w:val="000000" w:themeColor="text1"/>
          <w:sz w:val="26"/>
          <w:szCs w:val="26"/>
          <w:rtl/>
          <w:lang w:bidi="fa-IR"/>
        </w:rPr>
        <w:t xml:space="preserve">  </w:t>
      </w:r>
      <w:r w:rsidRPr="005F737F">
        <w:rPr>
          <w:rFonts w:cs="B Nazanin" w:hint="cs"/>
          <w:b/>
          <w:bCs/>
          <w:color w:val="000000" w:themeColor="text1"/>
          <w:sz w:val="26"/>
          <w:szCs w:val="26"/>
          <w:rtl/>
          <w:lang w:bidi="fa-IR"/>
        </w:rPr>
        <w:t xml:space="preserve">مواد ناريه </w:t>
      </w:r>
    </w:p>
    <w:p w:rsidR="0016103A" w:rsidRDefault="0016103A" w:rsidP="008B3839">
      <w:pPr>
        <w:pStyle w:val="ListParagraph"/>
        <w:bidi/>
        <w:spacing w:after="0" w:line="300" w:lineRule="auto"/>
        <w:ind w:left="379"/>
        <w:jc w:val="both"/>
        <w:rPr>
          <w:rFonts w:cs="B Nazanin"/>
          <w:color w:val="000000" w:themeColor="text1"/>
          <w:sz w:val="26"/>
          <w:szCs w:val="26"/>
          <w:rtl/>
          <w:lang w:bidi="fa-IR"/>
        </w:rPr>
      </w:pPr>
      <w:r w:rsidRPr="005F737F">
        <w:rPr>
          <w:rFonts w:cs="B Nazanin" w:hint="cs"/>
          <w:color w:val="000000" w:themeColor="text1"/>
          <w:sz w:val="26"/>
          <w:szCs w:val="26"/>
          <w:rtl/>
          <w:lang w:bidi="fa-IR"/>
        </w:rPr>
        <w:t>مواد</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ناريه</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موادی</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هستند كه در عمليات مشبك كاري استفاده مي شوند</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و</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از</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نظر</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شیمیایی</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ناپایدار</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هستند</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و</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در</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صورت</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آغاز</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فرایند</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انفجار،</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با</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سرعت</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زیاد</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منبسط</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می‌شوند</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و</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حجم</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زیادی</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گاز</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و</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گاهی</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نور</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و</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صدای</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زیاد</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تولید</w:t>
      </w:r>
      <w:r w:rsidRPr="005F737F">
        <w:rPr>
          <w:rFonts w:cs="B Nazanin"/>
          <w:color w:val="000000" w:themeColor="text1"/>
          <w:sz w:val="26"/>
          <w:szCs w:val="26"/>
          <w:rtl/>
          <w:lang w:bidi="fa-IR"/>
        </w:rPr>
        <w:t xml:space="preserve"> </w:t>
      </w:r>
      <w:r w:rsidRPr="005F737F">
        <w:rPr>
          <w:rFonts w:cs="B Nazanin" w:hint="cs"/>
          <w:color w:val="000000" w:themeColor="text1"/>
          <w:sz w:val="26"/>
          <w:szCs w:val="26"/>
          <w:rtl/>
          <w:lang w:bidi="fa-IR"/>
        </w:rPr>
        <w:t>می‌کنند.</w:t>
      </w:r>
    </w:p>
    <w:p w:rsidR="005235C4" w:rsidRPr="00DF7626" w:rsidRDefault="005235C4" w:rsidP="008B3839">
      <w:pPr>
        <w:pStyle w:val="ListParagraph"/>
        <w:bidi/>
        <w:spacing w:after="0" w:line="300" w:lineRule="auto"/>
        <w:ind w:left="379"/>
        <w:jc w:val="both"/>
        <w:rPr>
          <w:rFonts w:asciiTheme="majorBidi" w:hAnsiTheme="majorBidi" w:cs="B Nazanin"/>
          <w:b/>
          <w:bCs/>
          <w:sz w:val="14"/>
          <w:szCs w:val="14"/>
        </w:rPr>
      </w:pPr>
    </w:p>
    <w:p w:rsidR="0016103A" w:rsidRPr="005F737F" w:rsidRDefault="0016103A" w:rsidP="008B3839">
      <w:pPr>
        <w:pStyle w:val="ListParagraph"/>
        <w:numPr>
          <w:ilvl w:val="1"/>
          <w:numId w:val="22"/>
        </w:numPr>
        <w:tabs>
          <w:tab w:val="right" w:pos="855"/>
        </w:tabs>
        <w:bidi/>
        <w:spacing w:after="0" w:line="300" w:lineRule="auto"/>
        <w:ind w:left="379" w:firstLine="0"/>
        <w:jc w:val="both"/>
        <w:rPr>
          <w:rFonts w:cs="B Nazanin"/>
          <w:b/>
          <w:bCs/>
          <w:sz w:val="26"/>
          <w:szCs w:val="26"/>
        </w:rPr>
      </w:pPr>
      <w:r w:rsidRPr="005F737F">
        <w:rPr>
          <w:rFonts w:cs="B Nazanin"/>
          <w:b/>
          <w:bCs/>
          <w:sz w:val="26"/>
          <w:szCs w:val="26"/>
        </w:rPr>
        <w:t xml:space="preserve"> </w:t>
      </w:r>
      <w:r w:rsidRPr="005F737F">
        <w:rPr>
          <w:rFonts w:cs="B Nazanin" w:hint="cs"/>
          <w:b/>
          <w:bCs/>
          <w:sz w:val="26"/>
          <w:szCs w:val="26"/>
          <w:rtl/>
          <w:lang w:bidi="fa-IR"/>
        </w:rPr>
        <w:t xml:space="preserve">اسيد كاري </w:t>
      </w:r>
      <w:r w:rsidRPr="005235C4">
        <w:rPr>
          <w:rFonts w:asciiTheme="majorBidi" w:hAnsiTheme="majorBidi" w:cs="B Nazanin" w:hint="cs"/>
          <w:b/>
          <w:bCs/>
          <w:sz w:val="26"/>
          <w:szCs w:val="26"/>
          <w:rtl/>
        </w:rPr>
        <w:t>(</w:t>
      </w:r>
      <w:r w:rsidRPr="005235C4">
        <w:rPr>
          <w:rFonts w:asciiTheme="majorBidi" w:hAnsiTheme="majorBidi" w:cs="B Nazanin"/>
          <w:b/>
          <w:bCs/>
          <w:sz w:val="26"/>
          <w:szCs w:val="26"/>
        </w:rPr>
        <w:t>Acid Injection</w:t>
      </w:r>
      <w:r w:rsidRPr="005235C4">
        <w:rPr>
          <w:rFonts w:asciiTheme="majorBidi" w:hAnsiTheme="majorBidi" w:cs="B Nazanin" w:hint="cs"/>
          <w:b/>
          <w:bCs/>
          <w:sz w:val="26"/>
          <w:szCs w:val="26"/>
          <w:rtl/>
        </w:rPr>
        <w:t>)</w:t>
      </w:r>
    </w:p>
    <w:p w:rsidR="0016103A" w:rsidRDefault="0016103A" w:rsidP="008B3839">
      <w:pPr>
        <w:pStyle w:val="ListParagraph"/>
        <w:bidi/>
        <w:spacing w:after="0" w:line="300" w:lineRule="auto"/>
        <w:ind w:left="379"/>
        <w:jc w:val="both"/>
        <w:rPr>
          <w:rFonts w:cs="B Nazanin"/>
          <w:sz w:val="26"/>
          <w:szCs w:val="26"/>
          <w:rtl/>
          <w:lang w:bidi="fa-IR"/>
        </w:rPr>
      </w:pPr>
      <w:r w:rsidRPr="005F737F">
        <w:rPr>
          <w:rFonts w:cs="B Nazanin" w:hint="cs"/>
          <w:sz w:val="26"/>
          <w:szCs w:val="26"/>
          <w:rtl/>
          <w:lang w:bidi="fa-IR"/>
        </w:rPr>
        <w:t>عملیات تزریق اسید جهت تمیزکاری، انگیزش(زنده کردن چاه) و ...  و تسهیل شرایط جریان سیال از مخزن به ستون چاه را فراهم می سازد.</w:t>
      </w:r>
    </w:p>
    <w:p w:rsidR="005235C4" w:rsidRPr="00DF7626" w:rsidRDefault="005235C4" w:rsidP="008B3839">
      <w:pPr>
        <w:pStyle w:val="ListParagraph"/>
        <w:tabs>
          <w:tab w:val="right" w:pos="713"/>
        </w:tabs>
        <w:bidi/>
        <w:spacing w:after="0" w:line="300" w:lineRule="auto"/>
        <w:ind w:left="379"/>
        <w:jc w:val="both"/>
        <w:rPr>
          <w:rFonts w:cs="B Nazanin"/>
          <w:sz w:val="12"/>
          <w:szCs w:val="12"/>
        </w:rPr>
      </w:pPr>
    </w:p>
    <w:p w:rsidR="0016103A" w:rsidRPr="005F737F" w:rsidRDefault="0016103A" w:rsidP="008B3839">
      <w:pPr>
        <w:pStyle w:val="ListParagraph"/>
        <w:numPr>
          <w:ilvl w:val="1"/>
          <w:numId w:val="22"/>
        </w:numPr>
        <w:tabs>
          <w:tab w:val="right" w:pos="855"/>
        </w:tabs>
        <w:bidi/>
        <w:spacing w:after="0" w:line="300" w:lineRule="auto"/>
        <w:ind w:left="379" w:firstLine="0"/>
        <w:jc w:val="both"/>
        <w:rPr>
          <w:rFonts w:cs="B Nazanin"/>
          <w:b/>
          <w:bCs/>
          <w:sz w:val="26"/>
          <w:szCs w:val="26"/>
        </w:rPr>
      </w:pPr>
      <w:r w:rsidRPr="005F737F">
        <w:rPr>
          <w:rFonts w:cs="B Nazanin" w:hint="cs"/>
          <w:b/>
          <w:bCs/>
          <w:sz w:val="26"/>
          <w:szCs w:val="26"/>
          <w:rtl/>
        </w:rPr>
        <w:t>جريان دادن چاه</w:t>
      </w:r>
      <w:r w:rsidRPr="005F737F">
        <w:rPr>
          <w:rFonts w:cs="B Nazanin" w:hint="cs"/>
          <w:sz w:val="26"/>
          <w:szCs w:val="26"/>
          <w:rtl/>
        </w:rPr>
        <w:t xml:space="preserve"> </w:t>
      </w:r>
      <w:r w:rsidRPr="00DF7626">
        <w:rPr>
          <w:rFonts w:cs="B Nazanin" w:hint="cs"/>
          <w:b/>
          <w:bCs/>
          <w:sz w:val="26"/>
          <w:szCs w:val="26"/>
          <w:rtl/>
        </w:rPr>
        <w:t>(</w:t>
      </w:r>
      <w:hyperlink r:id="rId13" w:tooltip="Starting Production Flow" w:history="1">
        <w:r w:rsidRPr="00DF7626">
          <w:rPr>
            <w:rStyle w:val="Hyperlink"/>
            <w:rFonts w:asciiTheme="majorBidi" w:eastAsia="Times New Roman" w:hAnsiTheme="majorBidi" w:cs="B Nazanin"/>
            <w:b/>
            <w:bCs/>
            <w:color w:val="auto"/>
            <w:sz w:val="26"/>
            <w:szCs w:val="26"/>
            <w:u w:val="none"/>
          </w:rPr>
          <w:t xml:space="preserve"> Production Flow</w:t>
        </w:r>
      </w:hyperlink>
      <w:r w:rsidRPr="00DF7626">
        <w:rPr>
          <w:rFonts w:asciiTheme="majorBidi" w:hAnsiTheme="majorBidi" w:cs="B Nazanin"/>
          <w:b/>
          <w:bCs/>
          <w:sz w:val="26"/>
          <w:szCs w:val="26"/>
          <w:rtl/>
        </w:rPr>
        <w:t>)</w:t>
      </w:r>
    </w:p>
    <w:p w:rsidR="0016103A" w:rsidRDefault="0016103A" w:rsidP="008B3839">
      <w:pPr>
        <w:pStyle w:val="ListParagraph"/>
        <w:bidi/>
        <w:spacing w:after="0" w:line="300" w:lineRule="auto"/>
        <w:ind w:left="379"/>
        <w:jc w:val="both"/>
        <w:rPr>
          <w:rFonts w:asciiTheme="majorBidi" w:hAnsiTheme="majorBidi" w:cs="B Nazanin"/>
          <w:b/>
          <w:bCs/>
          <w:sz w:val="26"/>
          <w:szCs w:val="26"/>
          <w:rtl/>
          <w:lang w:bidi="fa-IR"/>
        </w:rPr>
      </w:pPr>
      <w:r w:rsidRPr="005F737F">
        <w:rPr>
          <w:rFonts w:asciiTheme="majorBidi" w:hAnsiTheme="majorBidi" w:cs="B Nazanin" w:hint="cs"/>
          <w:sz w:val="26"/>
          <w:szCs w:val="26"/>
          <w:rtl/>
        </w:rPr>
        <w:t xml:space="preserve">عملیاتی که به منظور حذف فشار هیدرواستاتیکی ستون سیال از سازند جهت </w:t>
      </w:r>
      <w:r w:rsidRPr="005F737F">
        <w:rPr>
          <w:rFonts w:asciiTheme="majorBidi" w:hAnsiTheme="majorBidi" w:cs="B Nazanin" w:hint="cs"/>
          <w:sz w:val="26"/>
          <w:szCs w:val="26"/>
          <w:rtl/>
          <w:lang w:bidi="fa-IR"/>
        </w:rPr>
        <w:t>تسهیل شرایط جریان سیال از مخزن به ستون چاه را فراهم می سازد</w:t>
      </w:r>
      <w:r w:rsidRPr="005F737F">
        <w:rPr>
          <w:rFonts w:asciiTheme="majorBidi" w:hAnsiTheme="majorBidi" w:cs="B Nazanin" w:hint="cs"/>
          <w:b/>
          <w:bCs/>
          <w:sz w:val="26"/>
          <w:szCs w:val="26"/>
          <w:rtl/>
          <w:lang w:bidi="fa-IR"/>
        </w:rPr>
        <w:t>.</w:t>
      </w:r>
    </w:p>
    <w:p w:rsidR="005235C4" w:rsidRPr="00DF7626" w:rsidRDefault="005235C4" w:rsidP="008B3839">
      <w:pPr>
        <w:pStyle w:val="ListParagraph"/>
        <w:bidi/>
        <w:spacing w:after="0" w:line="300" w:lineRule="auto"/>
        <w:ind w:left="379"/>
        <w:jc w:val="both"/>
        <w:rPr>
          <w:rFonts w:cs="B Nazanin"/>
          <w:b/>
          <w:bCs/>
          <w:color w:val="FF0000"/>
          <w:sz w:val="10"/>
          <w:szCs w:val="10"/>
        </w:rPr>
      </w:pPr>
    </w:p>
    <w:p w:rsidR="0016103A" w:rsidRPr="005235C4" w:rsidRDefault="0016103A" w:rsidP="008B3839">
      <w:pPr>
        <w:pStyle w:val="ListParagraph"/>
        <w:numPr>
          <w:ilvl w:val="1"/>
          <w:numId w:val="22"/>
        </w:numPr>
        <w:tabs>
          <w:tab w:val="right" w:pos="855"/>
        </w:tabs>
        <w:bidi/>
        <w:spacing w:after="0" w:line="300" w:lineRule="auto"/>
        <w:ind w:left="379" w:firstLine="0"/>
        <w:jc w:val="both"/>
        <w:rPr>
          <w:rFonts w:cs="B Nazanin"/>
          <w:b/>
          <w:bCs/>
          <w:color w:val="000000" w:themeColor="text1"/>
          <w:sz w:val="26"/>
          <w:szCs w:val="26"/>
        </w:rPr>
      </w:pPr>
      <w:r w:rsidRPr="005235C4">
        <w:rPr>
          <w:rFonts w:ascii="Helvetica" w:eastAsia="Times New Roman" w:hAnsi="Helvetica" w:cs="B Nazanin" w:hint="cs"/>
          <w:b/>
          <w:bCs/>
          <w:color w:val="000000" w:themeColor="text1"/>
          <w:sz w:val="26"/>
          <w:szCs w:val="26"/>
          <w:rtl/>
        </w:rPr>
        <w:t>شكست هيدروليكي (</w:t>
      </w:r>
      <w:r w:rsidRPr="005235C4">
        <w:rPr>
          <w:rFonts w:asciiTheme="majorBidi" w:eastAsia="Times New Roman" w:hAnsiTheme="majorBidi" w:cs="B Nazanin"/>
          <w:b/>
          <w:bCs/>
          <w:color w:val="000000" w:themeColor="text1"/>
          <w:sz w:val="26"/>
          <w:szCs w:val="26"/>
        </w:rPr>
        <w:t>Hydraulic Fracturing</w:t>
      </w:r>
      <w:r w:rsidRPr="005235C4">
        <w:rPr>
          <w:rFonts w:asciiTheme="majorBidi" w:eastAsia="Times New Roman" w:hAnsiTheme="majorBidi" w:cs="B Nazanin"/>
          <w:b/>
          <w:bCs/>
          <w:color w:val="000000" w:themeColor="text1"/>
          <w:sz w:val="26"/>
          <w:szCs w:val="26"/>
          <w:rtl/>
        </w:rPr>
        <w:t>)</w:t>
      </w:r>
    </w:p>
    <w:p w:rsidR="0016103A" w:rsidRPr="005F737F" w:rsidRDefault="0016103A" w:rsidP="008B3839">
      <w:pPr>
        <w:pStyle w:val="ListParagraph"/>
        <w:shd w:val="clear" w:color="auto" w:fill="FFFFFF"/>
        <w:bidi/>
        <w:spacing w:after="0" w:line="300" w:lineRule="auto"/>
        <w:ind w:left="379"/>
        <w:jc w:val="both"/>
        <w:rPr>
          <w:rFonts w:cs="B Nazanin"/>
          <w:sz w:val="26"/>
          <w:szCs w:val="26"/>
          <w:rtl/>
        </w:rPr>
      </w:pPr>
      <w:r w:rsidRPr="005235C4">
        <w:rPr>
          <w:rFonts w:ascii="Tahoma" w:hAnsi="Tahoma" w:cs="B Nazanin" w:hint="cs"/>
          <w:sz w:val="26"/>
          <w:szCs w:val="26"/>
          <w:shd w:val="clear" w:color="auto" w:fill="FFFFFF"/>
          <w:rtl/>
        </w:rPr>
        <w:t>يك</w:t>
      </w:r>
      <w:r w:rsidRPr="005F737F">
        <w:rPr>
          <w:rFonts w:ascii="Tahoma" w:hAnsi="Tahoma" w:cs="B Nazanin"/>
          <w:sz w:val="26"/>
          <w:szCs w:val="26"/>
          <w:shd w:val="clear" w:color="auto" w:fill="FFFFFF"/>
          <w:rtl/>
        </w:rPr>
        <w:t xml:space="preserve"> </w:t>
      </w:r>
      <w:r w:rsidRPr="005F737F">
        <w:rPr>
          <w:rFonts w:ascii="Tahoma" w:hAnsi="Tahoma" w:cs="B Nazanin" w:hint="cs"/>
          <w:sz w:val="26"/>
          <w:szCs w:val="26"/>
          <w:shd w:val="clear" w:color="auto" w:fill="FFFFFF"/>
          <w:rtl/>
        </w:rPr>
        <w:t>روش</w:t>
      </w:r>
      <w:r w:rsidRPr="005F737F">
        <w:rPr>
          <w:rFonts w:ascii="Tahoma" w:hAnsi="Tahoma" w:cs="B Nazanin"/>
          <w:sz w:val="26"/>
          <w:szCs w:val="26"/>
          <w:shd w:val="clear" w:color="auto" w:fill="FFFFFF"/>
          <w:rtl/>
        </w:rPr>
        <w:t xml:space="preserve"> تحریک چاه است که در آن </w:t>
      </w:r>
      <w:r w:rsidRPr="005F737F">
        <w:rPr>
          <w:rFonts w:ascii="Tahoma" w:hAnsi="Tahoma" w:cs="B Nazanin" w:hint="cs"/>
          <w:sz w:val="26"/>
          <w:szCs w:val="26"/>
          <w:shd w:val="clear" w:color="auto" w:fill="FFFFFF"/>
          <w:rtl/>
        </w:rPr>
        <w:t>سازند</w:t>
      </w:r>
      <w:r w:rsidRPr="005F737F">
        <w:rPr>
          <w:rFonts w:ascii="Tahoma" w:hAnsi="Tahoma" w:cs="B Nazanin"/>
          <w:sz w:val="26"/>
          <w:szCs w:val="26"/>
          <w:shd w:val="clear" w:color="auto" w:fill="FFFFFF"/>
          <w:rtl/>
        </w:rPr>
        <w:t xml:space="preserve"> به وسیله </w:t>
      </w:r>
      <w:r w:rsidRPr="005F737F">
        <w:rPr>
          <w:rFonts w:ascii="Tahoma" w:hAnsi="Tahoma" w:cs="B Nazanin" w:hint="cs"/>
          <w:sz w:val="26"/>
          <w:szCs w:val="26"/>
          <w:shd w:val="clear" w:color="auto" w:fill="FFFFFF"/>
          <w:rtl/>
        </w:rPr>
        <w:t>سيال</w:t>
      </w:r>
      <w:r w:rsidRPr="005F737F">
        <w:rPr>
          <w:rFonts w:ascii="Tahoma" w:hAnsi="Tahoma" w:cs="B Nazanin"/>
          <w:sz w:val="26"/>
          <w:szCs w:val="26"/>
          <w:shd w:val="clear" w:color="auto" w:fill="FFFFFF"/>
          <w:rtl/>
        </w:rPr>
        <w:t xml:space="preserve"> فشرده شده</w:t>
      </w:r>
      <w:r w:rsidRPr="005F737F">
        <w:rPr>
          <w:rFonts w:ascii="Tahoma" w:hAnsi="Tahoma" w:cs="B Nazanin" w:hint="cs"/>
          <w:sz w:val="26"/>
          <w:szCs w:val="26"/>
          <w:shd w:val="clear" w:color="auto" w:fill="FFFFFF"/>
          <w:rtl/>
        </w:rPr>
        <w:t>،</w:t>
      </w:r>
      <w:r w:rsidRPr="005F737F">
        <w:rPr>
          <w:rFonts w:ascii="Tahoma" w:hAnsi="Tahoma" w:cs="B Nazanin"/>
          <w:sz w:val="26"/>
          <w:szCs w:val="26"/>
          <w:shd w:val="clear" w:color="auto" w:fill="FFFFFF"/>
          <w:rtl/>
        </w:rPr>
        <w:t xml:space="preserve"> شکسته می‌شود. این فرایند شامل تزریق پرفشار سیال فرکیینگ به حفره حفاری به منظور ایجاد ترک‌هایی در آرایش </w:t>
      </w:r>
      <w:r w:rsidRPr="005F737F">
        <w:rPr>
          <w:rFonts w:ascii="Tahoma" w:hAnsi="Tahoma" w:cs="B Nazanin" w:hint="cs"/>
          <w:sz w:val="26"/>
          <w:szCs w:val="26"/>
          <w:shd w:val="clear" w:color="auto" w:fill="FFFFFF"/>
          <w:rtl/>
        </w:rPr>
        <w:t>سازند و افزايش توليد مي</w:t>
      </w:r>
      <w:r w:rsidR="005235C4">
        <w:rPr>
          <w:rFonts w:ascii="Tahoma" w:hAnsi="Tahoma" w:cs="B Nazanin"/>
          <w:sz w:val="26"/>
          <w:szCs w:val="26"/>
          <w:shd w:val="clear" w:color="auto" w:fill="FFFFFF"/>
          <w:rtl/>
        </w:rPr>
        <w:softHyphen/>
      </w:r>
      <w:r w:rsidRPr="005F737F">
        <w:rPr>
          <w:rFonts w:ascii="Tahoma" w:hAnsi="Tahoma" w:cs="B Nazanin" w:hint="cs"/>
          <w:sz w:val="26"/>
          <w:szCs w:val="26"/>
          <w:shd w:val="clear" w:color="auto" w:fill="FFFFFF"/>
          <w:rtl/>
        </w:rPr>
        <w:t>باشد.</w:t>
      </w:r>
      <w:r w:rsidRPr="005F737F">
        <w:rPr>
          <w:rFonts w:cs="B Nazanin"/>
          <w:sz w:val="26"/>
          <w:szCs w:val="26"/>
          <w:rtl/>
        </w:rPr>
        <w:t xml:space="preserve"> </w:t>
      </w:r>
    </w:p>
    <w:p w:rsidR="0016103A" w:rsidRPr="005235C4" w:rsidRDefault="0016103A" w:rsidP="002A3CFB">
      <w:pPr>
        <w:pStyle w:val="Heading1"/>
        <w:numPr>
          <w:ilvl w:val="0"/>
          <w:numId w:val="21"/>
        </w:numPr>
        <w:spacing w:line="300" w:lineRule="auto"/>
        <w:ind w:hanging="559"/>
        <w:rPr>
          <w:rFonts w:eastAsia="Calibri" w:cs="B Titr"/>
          <w:color w:val="000000" w:themeColor="text1"/>
          <w:sz w:val="26"/>
          <w:szCs w:val="26"/>
        </w:rPr>
      </w:pPr>
      <w:bookmarkStart w:id="21" w:name="_Toc488239436"/>
      <w:bookmarkStart w:id="22" w:name="OLE_LINK19"/>
      <w:bookmarkStart w:id="23" w:name="OLE_LINK20"/>
      <w:r w:rsidRPr="005235C4">
        <w:rPr>
          <w:rFonts w:eastAsia="Calibri" w:cs="B Titr" w:hint="cs"/>
          <w:color w:val="000000" w:themeColor="text1"/>
          <w:sz w:val="26"/>
          <w:szCs w:val="26"/>
          <w:rtl/>
        </w:rPr>
        <w:lastRenderedPageBreak/>
        <w:t xml:space="preserve">الزامات </w:t>
      </w:r>
      <w:r w:rsidRPr="005235C4">
        <w:rPr>
          <w:rFonts w:eastAsia="Calibri" w:cs="B Titr"/>
          <w:color w:val="000000" w:themeColor="text1"/>
          <w:sz w:val="26"/>
          <w:szCs w:val="26"/>
        </w:rPr>
        <w:t>HSE</w:t>
      </w:r>
      <w:r w:rsidR="002A3CFB">
        <w:rPr>
          <w:rFonts w:eastAsia="Calibri" w:cs="B Titr" w:hint="cs"/>
          <w:color w:val="000000" w:themeColor="text1"/>
          <w:sz w:val="26"/>
          <w:szCs w:val="26"/>
          <w:rtl/>
        </w:rPr>
        <w:t xml:space="preserve"> لايه آزمايي</w:t>
      </w:r>
      <w:r w:rsidRPr="005235C4">
        <w:rPr>
          <w:rFonts w:eastAsia="Calibri" w:cs="B Titr" w:hint="cs"/>
          <w:color w:val="000000" w:themeColor="text1"/>
          <w:sz w:val="26"/>
          <w:szCs w:val="26"/>
          <w:rtl/>
        </w:rPr>
        <w:t>:</w:t>
      </w:r>
      <w:bookmarkEnd w:id="21"/>
    </w:p>
    <w:p w:rsidR="0016103A" w:rsidRPr="00DF7626" w:rsidRDefault="0016103A" w:rsidP="005F737F">
      <w:pPr>
        <w:pStyle w:val="ListParagraph"/>
        <w:shd w:val="clear" w:color="auto" w:fill="FFFFFF"/>
        <w:bidi/>
        <w:spacing w:after="0" w:line="300" w:lineRule="auto"/>
        <w:ind w:left="288"/>
        <w:jc w:val="both"/>
        <w:rPr>
          <w:rFonts w:cs="B Nazanin"/>
          <w:b/>
          <w:bCs/>
          <w:sz w:val="14"/>
          <w:szCs w:val="14"/>
          <w:lang w:bidi="fa-IR"/>
        </w:rPr>
      </w:pPr>
    </w:p>
    <w:bookmarkEnd w:id="22"/>
    <w:bookmarkEnd w:id="23"/>
    <w:p w:rsidR="0016103A" w:rsidRPr="005F737F" w:rsidRDefault="0016103A" w:rsidP="00284761">
      <w:pPr>
        <w:pStyle w:val="ListParagraph"/>
        <w:numPr>
          <w:ilvl w:val="1"/>
          <w:numId w:val="5"/>
        </w:numPr>
        <w:shd w:val="clear" w:color="auto" w:fill="FFFFFF"/>
        <w:bidi/>
        <w:spacing w:after="0" w:line="300" w:lineRule="auto"/>
        <w:ind w:left="662" w:hanging="567"/>
        <w:jc w:val="both"/>
        <w:rPr>
          <w:rFonts w:cs="B Nazanin"/>
          <w:sz w:val="26"/>
          <w:szCs w:val="26"/>
        </w:rPr>
      </w:pPr>
      <w:r w:rsidRPr="005F737F">
        <w:rPr>
          <w:rFonts w:cs="B Nazanin" w:hint="cs"/>
          <w:sz w:val="26"/>
          <w:szCs w:val="26"/>
          <w:rtl/>
          <w:lang w:bidi="fa-IR"/>
        </w:rPr>
        <w:t>در خصوص انجام کلیه فعالیت</w:t>
      </w:r>
      <w:r w:rsidR="006A3B5C">
        <w:rPr>
          <w:rFonts w:cs="B Nazanin"/>
          <w:sz w:val="26"/>
          <w:szCs w:val="26"/>
          <w:rtl/>
          <w:lang w:bidi="fa-IR"/>
        </w:rPr>
        <w:softHyphen/>
      </w:r>
      <w:r w:rsidRPr="005F737F">
        <w:rPr>
          <w:rFonts w:cs="B Nazanin" w:hint="cs"/>
          <w:sz w:val="26"/>
          <w:szCs w:val="26"/>
          <w:rtl/>
          <w:lang w:bidi="fa-IR"/>
        </w:rPr>
        <w:t>های که انجام آن مستلزم اخذ پروانه کار است می</w:t>
      </w:r>
      <w:r w:rsidR="006A3B5C">
        <w:rPr>
          <w:rFonts w:cs="B Nazanin"/>
          <w:sz w:val="26"/>
          <w:szCs w:val="26"/>
          <w:rtl/>
          <w:lang w:bidi="fa-IR"/>
        </w:rPr>
        <w:softHyphen/>
      </w:r>
      <w:r w:rsidRPr="005F737F">
        <w:rPr>
          <w:rFonts w:cs="B Nazanin" w:hint="cs"/>
          <w:sz w:val="26"/>
          <w:szCs w:val="26"/>
          <w:rtl/>
          <w:lang w:bidi="fa-IR"/>
        </w:rPr>
        <w:t>بایست مطابق دستورالعمل</w:t>
      </w:r>
      <w:r w:rsidR="006A3B5C">
        <w:rPr>
          <w:rFonts w:cs="B Nazanin"/>
          <w:sz w:val="26"/>
          <w:szCs w:val="26"/>
          <w:rtl/>
          <w:lang w:bidi="fa-IR"/>
        </w:rPr>
        <w:softHyphen/>
      </w:r>
      <w:r w:rsidRPr="005F737F">
        <w:rPr>
          <w:rFonts w:cs="B Nazanin" w:hint="cs"/>
          <w:sz w:val="26"/>
          <w:szCs w:val="26"/>
          <w:rtl/>
          <w:lang w:bidi="fa-IR"/>
        </w:rPr>
        <w:t>های پروانه کار</w:t>
      </w:r>
      <w:r w:rsidR="006A3B5C">
        <w:rPr>
          <w:rFonts w:cs="B Nazanin" w:hint="cs"/>
          <w:sz w:val="26"/>
          <w:szCs w:val="26"/>
          <w:rtl/>
          <w:lang w:bidi="fa-IR"/>
        </w:rPr>
        <w:t xml:space="preserve"> اقدام</w:t>
      </w:r>
      <w:r w:rsidRPr="005F737F">
        <w:rPr>
          <w:rFonts w:cs="B Nazanin" w:hint="cs"/>
          <w:sz w:val="26"/>
          <w:szCs w:val="26"/>
          <w:rtl/>
          <w:lang w:bidi="fa-IR"/>
        </w:rPr>
        <w:t xml:space="preserve"> گردد در این خصوص به راهنمای سیستم پروانه کار مراجعه گردد (كد مدرك </w:t>
      </w:r>
      <w:r w:rsidRPr="005F737F">
        <w:rPr>
          <w:rFonts w:asciiTheme="majorBidi" w:hAnsiTheme="majorBidi" w:cs="B Nazanin"/>
          <w:sz w:val="26"/>
          <w:szCs w:val="26"/>
          <w:lang w:bidi="fa-IR"/>
        </w:rPr>
        <w:t>NIOC-HSE-SF-GU-010</w:t>
      </w:r>
      <w:r w:rsidRPr="005F737F">
        <w:rPr>
          <w:rFonts w:cs="B Nazanin"/>
          <w:sz w:val="26"/>
          <w:szCs w:val="26"/>
          <w:lang w:bidi="fa-IR"/>
        </w:rPr>
        <w:t>-01</w:t>
      </w:r>
      <w:r w:rsidRPr="005F737F">
        <w:rPr>
          <w:rFonts w:cs="B Nazanin" w:hint="cs"/>
          <w:sz w:val="26"/>
          <w:szCs w:val="26"/>
          <w:rtl/>
          <w:lang w:bidi="fa-IR"/>
        </w:rPr>
        <w:t>).</w:t>
      </w:r>
    </w:p>
    <w:p w:rsidR="0016103A" w:rsidRPr="005F737F" w:rsidRDefault="0016103A" w:rsidP="00284761">
      <w:pPr>
        <w:pStyle w:val="ListParagraph"/>
        <w:numPr>
          <w:ilvl w:val="1"/>
          <w:numId w:val="5"/>
        </w:numPr>
        <w:shd w:val="clear" w:color="auto" w:fill="FFFFFF"/>
        <w:bidi/>
        <w:spacing w:after="0" w:line="300" w:lineRule="auto"/>
        <w:ind w:left="662" w:hanging="567"/>
        <w:jc w:val="both"/>
        <w:rPr>
          <w:rFonts w:cs="B Nazanin"/>
          <w:sz w:val="26"/>
          <w:szCs w:val="26"/>
          <w:u w:val="single"/>
        </w:rPr>
      </w:pPr>
      <w:r w:rsidRPr="005F737F">
        <w:rPr>
          <w:rFonts w:ascii="IRANSans" w:eastAsia="Times New Roman" w:hAnsi="IRANSans" w:cs="B Nazanin" w:hint="cs"/>
          <w:sz w:val="26"/>
          <w:szCs w:val="26"/>
          <w:rtl/>
        </w:rPr>
        <w:t>ریسک</w:t>
      </w:r>
      <w:r w:rsidR="006A3B5C">
        <w:rPr>
          <w:rFonts w:ascii="IRANSans" w:eastAsia="Times New Roman" w:hAnsi="IRANSans" w:cs="B Nazanin" w:hint="cs"/>
          <w:sz w:val="26"/>
          <w:szCs w:val="26"/>
          <w:rtl/>
        </w:rPr>
        <w:t>ها و مخاطرات</w:t>
      </w:r>
      <w:r w:rsidRPr="005F737F">
        <w:rPr>
          <w:rFonts w:ascii="IRANSans" w:eastAsia="Times New Roman" w:hAnsi="IRANSans" w:cs="B Nazanin" w:hint="cs"/>
          <w:sz w:val="26"/>
          <w:szCs w:val="26"/>
          <w:rtl/>
        </w:rPr>
        <w:t xml:space="preserve"> فرآیندی مرتبط با عملیات لایه آزمایی علاوه بر ریسک و مخاطرات وظايف نيز می</w:t>
      </w:r>
      <w:r w:rsidR="006A3B5C">
        <w:rPr>
          <w:rFonts w:ascii="IRANSans" w:eastAsia="Times New Roman" w:hAnsi="IRANSans" w:cs="B Nazanin"/>
          <w:sz w:val="26"/>
          <w:szCs w:val="26"/>
          <w:rtl/>
        </w:rPr>
        <w:softHyphen/>
      </w:r>
      <w:r w:rsidRPr="005F737F">
        <w:rPr>
          <w:rFonts w:ascii="IRANSans" w:eastAsia="Times New Roman" w:hAnsi="IRANSans" w:cs="B Nazanin" w:hint="cs"/>
          <w:sz w:val="26"/>
          <w:szCs w:val="26"/>
          <w:rtl/>
        </w:rPr>
        <w:t>بایست</w:t>
      </w:r>
      <w:r w:rsidRPr="005F737F">
        <w:rPr>
          <w:rFonts w:ascii="IRANSans" w:eastAsia="Times New Roman" w:hAnsi="IRANSans" w:cs="B Nazanin"/>
          <w:sz w:val="26"/>
          <w:szCs w:val="26"/>
        </w:rPr>
        <w:t xml:space="preserve"> </w:t>
      </w:r>
      <w:r w:rsidRPr="005F737F">
        <w:rPr>
          <w:rFonts w:ascii="IRANSans" w:eastAsia="Times New Roman" w:hAnsi="IRANSans" w:cs="B Nazanin" w:hint="cs"/>
          <w:sz w:val="26"/>
          <w:szCs w:val="26"/>
          <w:rtl/>
          <w:lang w:bidi="fa-IR"/>
        </w:rPr>
        <w:t xml:space="preserve">نيز شناسايي (با استفاده از مطالعات </w:t>
      </w:r>
      <w:r w:rsidRPr="005F737F">
        <w:rPr>
          <w:rFonts w:asciiTheme="majorBidi" w:eastAsia="Times New Roman" w:hAnsiTheme="majorBidi" w:cs="B Nazanin"/>
          <w:sz w:val="26"/>
          <w:szCs w:val="26"/>
          <w:lang w:bidi="fa-IR"/>
        </w:rPr>
        <w:t>HAZOP</w:t>
      </w:r>
      <w:r w:rsidRPr="005F737F">
        <w:rPr>
          <w:rFonts w:asciiTheme="majorBidi" w:eastAsia="Times New Roman" w:hAnsiTheme="majorBidi" w:cs="B Nazanin"/>
          <w:sz w:val="26"/>
          <w:szCs w:val="26"/>
          <w:rtl/>
          <w:lang w:bidi="fa-IR"/>
        </w:rPr>
        <w:t xml:space="preserve"> </w:t>
      </w:r>
      <w:r w:rsidRPr="005F737F">
        <w:rPr>
          <w:rFonts w:ascii="IRANSans" w:eastAsia="Times New Roman" w:hAnsi="IRANSans" w:cs="B Nazanin" w:hint="cs"/>
          <w:sz w:val="26"/>
          <w:szCs w:val="26"/>
          <w:rtl/>
          <w:lang w:bidi="fa-IR"/>
        </w:rPr>
        <w:t>و ...) و اقدام كنترلي مناسب براي آنها مد نظر قرار گيرد.</w:t>
      </w:r>
    </w:p>
    <w:p w:rsidR="0016103A" w:rsidRPr="005F737F" w:rsidRDefault="0016103A" w:rsidP="00284761">
      <w:pPr>
        <w:pStyle w:val="ListParagraph"/>
        <w:numPr>
          <w:ilvl w:val="1"/>
          <w:numId w:val="5"/>
        </w:numPr>
        <w:shd w:val="clear" w:color="auto" w:fill="FFFFFF"/>
        <w:bidi/>
        <w:spacing w:after="0" w:line="300" w:lineRule="auto"/>
        <w:ind w:left="662" w:hanging="567"/>
        <w:jc w:val="both"/>
        <w:rPr>
          <w:rFonts w:ascii="IRANSans" w:eastAsia="Times New Roman" w:hAnsi="IRANSans" w:cs="B Nazanin"/>
          <w:sz w:val="26"/>
          <w:szCs w:val="26"/>
        </w:rPr>
      </w:pPr>
      <w:r w:rsidRPr="005F737F">
        <w:rPr>
          <w:rFonts w:cs="B Nazanin" w:hint="cs"/>
          <w:sz w:val="26"/>
          <w:szCs w:val="26"/>
          <w:rtl/>
          <w:lang w:bidi="fa-IR"/>
        </w:rPr>
        <w:t>قبل از شروع عملیات لایه آزمایی</w:t>
      </w:r>
      <w:r w:rsidRPr="005F737F">
        <w:rPr>
          <w:rFonts w:asciiTheme="majorBidi" w:hAnsiTheme="majorBidi" w:cs="B Nazanin" w:hint="cs"/>
          <w:sz w:val="26"/>
          <w:szCs w:val="26"/>
          <w:rtl/>
        </w:rPr>
        <w:t xml:space="preserve"> </w:t>
      </w:r>
      <w:r w:rsidRPr="005F737F">
        <w:rPr>
          <w:rFonts w:cs="B Nazanin" w:hint="cs"/>
          <w:sz w:val="26"/>
          <w:szCs w:val="26"/>
          <w:rtl/>
          <w:lang w:bidi="fa-IR"/>
        </w:rPr>
        <w:t>مي</w:t>
      </w:r>
      <w:r w:rsidR="006A3B5C">
        <w:rPr>
          <w:rFonts w:cs="B Nazanin"/>
          <w:sz w:val="26"/>
          <w:szCs w:val="26"/>
          <w:rtl/>
          <w:lang w:bidi="fa-IR"/>
        </w:rPr>
        <w:softHyphen/>
      </w:r>
      <w:r w:rsidRPr="005F737F">
        <w:rPr>
          <w:rFonts w:cs="B Nazanin" w:hint="cs"/>
          <w:sz w:val="26"/>
          <w:szCs w:val="26"/>
          <w:rtl/>
          <w:lang w:bidi="fa-IR"/>
        </w:rPr>
        <w:t>بايست جهت بررسی مسئولیت ها و آگاه نمودن پرسنل از خطرات عملیات لایه آزمایی و ایجاد هماهنگی لازم بین کارکنان جلسات ایمنی برگزار گردد</w:t>
      </w:r>
      <w:r w:rsidRPr="005F737F">
        <w:rPr>
          <w:rFonts w:ascii="IRANSans" w:eastAsia="Times New Roman" w:hAnsi="IRANSans" w:cs="B Nazanin" w:hint="cs"/>
          <w:sz w:val="26"/>
          <w:szCs w:val="26"/>
          <w:rtl/>
          <w:lang w:bidi="fa-IR"/>
        </w:rPr>
        <w:t>.</w:t>
      </w:r>
    </w:p>
    <w:p w:rsidR="0016103A" w:rsidRPr="005F737F" w:rsidRDefault="0016103A" w:rsidP="00284761">
      <w:pPr>
        <w:pStyle w:val="ListParagraph"/>
        <w:numPr>
          <w:ilvl w:val="1"/>
          <w:numId w:val="5"/>
        </w:numPr>
        <w:shd w:val="clear" w:color="auto" w:fill="FFFFFF"/>
        <w:bidi/>
        <w:spacing w:after="0" w:line="300" w:lineRule="auto"/>
        <w:ind w:hanging="625"/>
        <w:jc w:val="both"/>
        <w:rPr>
          <w:rFonts w:ascii="IRANSans" w:eastAsia="Times New Roman" w:hAnsi="IRANSans" w:cs="B Nazanin"/>
          <w:sz w:val="26"/>
          <w:szCs w:val="26"/>
        </w:rPr>
      </w:pPr>
      <w:r w:rsidRPr="005F737F">
        <w:rPr>
          <w:rFonts w:cs="B Nazanin" w:hint="cs"/>
          <w:sz w:val="26"/>
          <w:szCs w:val="26"/>
          <w:rtl/>
          <w:lang w:bidi="fa-IR"/>
        </w:rPr>
        <w:t>از عدم تردد افراد غیر مسئول در حین عملیات تکمیل چاه به محوطه انجام تست مي</w:t>
      </w:r>
      <w:r w:rsidR="006A3B5C">
        <w:rPr>
          <w:rFonts w:cs="B Nazanin"/>
          <w:sz w:val="26"/>
          <w:szCs w:val="26"/>
          <w:rtl/>
          <w:lang w:bidi="fa-IR"/>
        </w:rPr>
        <w:softHyphen/>
      </w:r>
      <w:r w:rsidRPr="005F737F">
        <w:rPr>
          <w:rFonts w:cs="B Nazanin" w:hint="cs"/>
          <w:sz w:val="26"/>
          <w:szCs w:val="26"/>
          <w:rtl/>
          <w:lang w:bidi="fa-IR"/>
        </w:rPr>
        <w:t>بايست اطمینان حاصل گردد.</w:t>
      </w:r>
    </w:p>
    <w:p w:rsidR="0016103A" w:rsidRPr="005F737F" w:rsidRDefault="0016103A" w:rsidP="00284761">
      <w:pPr>
        <w:pStyle w:val="ListParagraph"/>
        <w:numPr>
          <w:ilvl w:val="1"/>
          <w:numId w:val="5"/>
        </w:numPr>
        <w:shd w:val="clear" w:color="auto" w:fill="FFFFFF"/>
        <w:bidi/>
        <w:spacing w:after="0" w:line="300" w:lineRule="auto"/>
        <w:ind w:hanging="625"/>
        <w:jc w:val="both"/>
        <w:rPr>
          <w:rFonts w:ascii="IRANSans" w:eastAsia="Times New Roman" w:hAnsi="IRANSans" w:cs="B Nazanin"/>
          <w:sz w:val="26"/>
          <w:szCs w:val="26"/>
        </w:rPr>
      </w:pPr>
      <w:r w:rsidRPr="005F737F">
        <w:rPr>
          <w:rFonts w:ascii="Tahoma" w:eastAsia="Times New Roman" w:hAnsi="Tahoma" w:cs="B Nazanin" w:hint="cs"/>
          <w:sz w:val="26"/>
          <w:szCs w:val="26"/>
          <w:rtl/>
          <w:lang w:bidi="fa-IR"/>
        </w:rPr>
        <w:t>قبل از شروع هر گونه تست لایه آزمایی می</w:t>
      </w:r>
      <w:r w:rsidR="006A3B5C">
        <w:rPr>
          <w:rFonts w:ascii="Tahoma" w:eastAsia="Times New Roman" w:hAnsi="Tahoma" w:cs="B Nazanin"/>
          <w:sz w:val="26"/>
          <w:szCs w:val="26"/>
          <w:rtl/>
          <w:lang w:bidi="fa-IR"/>
        </w:rPr>
        <w:softHyphen/>
      </w:r>
      <w:r w:rsidRPr="005F737F">
        <w:rPr>
          <w:rFonts w:ascii="Tahoma" w:eastAsia="Times New Roman" w:hAnsi="Tahoma" w:cs="B Nazanin" w:hint="cs"/>
          <w:sz w:val="26"/>
          <w:szCs w:val="26"/>
          <w:rtl/>
          <w:lang w:bidi="fa-IR"/>
        </w:rPr>
        <w:t xml:space="preserve">بایست از عملکرد مناسب </w:t>
      </w:r>
      <w:r w:rsidRPr="005F737F">
        <w:rPr>
          <w:rFonts w:ascii="Tahoma" w:eastAsia="Times New Roman" w:hAnsi="Tahoma" w:cs="B Nazanin" w:hint="cs"/>
          <w:sz w:val="26"/>
          <w:szCs w:val="26"/>
          <w:rtl/>
        </w:rPr>
        <w:t xml:space="preserve">تجهیزات سیستم </w:t>
      </w:r>
      <w:r w:rsidRPr="005F737F">
        <w:rPr>
          <w:rFonts w:cs="B Nazanin" w:hint="cs"/>
          <w:sz w:val="26"/>
          <w:szCs w:val="26"/>
          <w:rtl/>
        </w:rPr>
        <w:t>پیشگیری وکنترل فوران (</w:t>
      </w:r>
      <w:r w:rsidRPr="005F737F">
        <w:rPr>
          <w:rFonts w:cs="B Nazanin"/>
          <w:sz w:val="26"/>
          <w:szCs w:val="26"/>
          <w:rtl/>
        </w:rPr>
        <w:t>شامل شيرهاي ضد فوران</w:t>
      </w:r>
      <w:r w:rsidRPr="005F737F">
        <w:rPr>
          <w:rFonts w:cs="B Nazanin" w:hint="cs"/>
          <w:sz w:val="26"/>
          <w:szCs w:val="26"/>
          <w:rtl/>
        </w:rPr>
        <w:t xml:space="preserve">، </w:t>
      </w:r>
      <w:r w:rsidRPr="005F737F">
        <w:rPr>
          <w:rFonts w:cs="B Nazanin"/>
          <w:sz w:val="26"/>
          <w:szCs w:val="26"/>
          <w:rtl/>
        </w:rPr>
        <w:t>اكومولاتورها</w:t>
      </w:r>
      <w:r w:rsidRPr="005F737F">
        <w:rPr>
          <w:rFonts w:cs="B Nazanin" w:hint="cs"/>
          <w:sz w:val="26"/>
          <w:szCs w:val="26"/>
          <w:rtl/>
        </w:rPr>
        <w:t>، چوک منیفولدها و ...) اطمينان حاصل گردد. در این خصوص به</w:t>
      </w:r>
      <w:r w:rsidRPr="005F737F">
        <w:rPr>
          <w:rFonts w:cs="B Nazanin" w:hint="cs"/>
          <w:sz w:val="26"/>
          <w:szCs w:val="26"/>
          <w:rtl/>
          <w:lang w:bidi="fa-IR"/>
        </w:rPr>
        <w:t xml:space="preserve">  استاندارد </w:t>
      </w:r>
      <w:r w:rsidRPr="005F737F">
        <w:rPr>
          <w:rFonts w:asciiTheme="majorBidi" w:hAnsiTheme="majorBidi" w:cs="B Nazanin"/>
          <w:sz w:val="26"/>
          <w:szCs w:val="26"/>
          <w:lang w:bidi="fa-IR"/>
        </w:rPr>
        <w:t>API 53</w:t>
      </w:r>
      <w:r w:rsidRPr="005F737F">
        <w:rPr>
          <w:rFonts w:cs="B Nazanin" w:hint="cs"/>
          <w:sz w:val="26"/>
          <w:szCs w:val="26"/>
          <w:rtl/>
          <w:lang w:bidi="fa-IR"/>
        </w:rPr>
        <w:t xml:space="preserve">  مراجعه گردد. </w:t>
      </w:r>
    </w:p>
    <w:p w:rsidR="0016103A" w:rsidRPr="005F737F" w:rsidRDefault="0016103A" w:rsidP="001F6C49">
      <w:pPr>
        <w:pStyle w:val="ListParagraph"/>
        <w:numPr>
          <w:ilvl w:val="1"/>
          <w:numId w:val="5"/>
        </w:numPr>
        <w:shd w:val="clear" w:color="auto" w:fill="FFFFFF"/>
        <w:bidi/>
        <w:spacing w:after="0" w:line="300" w:lineRule="auto"/>
        <w:ind w:hanging="625"/>
        <w:jc w:val="both"/>
        <w:rPr>
          <w:rFonts w:ascii="IRANSans" w:eastAsia="Times New Roman" w:hAnsi="IRANSans" w:cs="B Nazanin"/>
          <w:sz w:val="26"/>
          <w:szCs w:val="26"/>
        </w:rPr>
      </w:pPr>
      <w:r w:rsidRPr="005F737F">
        <w:rPr>
          <w:rFonts w:ascii="Helvetica" w:eastAsia="Times New Roman" w:hAnsi="Helvetica" w:cs="B Nazanin" w:hint="cs"/>
          <w:sz w:val="26"/>
          <w:szCs w:val="26"/>
          <w:rtl/>
          <w:lang w:bidi="fa-IR"/>
        </w:rPr>
        <w:t>در خصوص</w:t>
      </w:r>
      <w:r w:rsidRPr="005F737F">
        <w:rPr>
          <w:rFonts w:cs="B Nazanin" w:hint="cs"/>
          <w:sz w:val="26"/>
          <w:szCs w:val="26"/>
          <w:rtl/>
          <w:lang w:bidi="fa-IR"/>
        </w:rPr>
        <w:t xml:space="preserve"> نحوي استفاده تجهيزات حفاظت فردي به راهنماي نحوه انتخاب، تهيه و استفاده تجهيزات حفاظت فردي و ايمني مراجعه شود</w:t>
      </w:r>
      <w:r w:rsidR="001F6C49" w:rsidRPr="005F737F">
        <w:rPr>
          <w:rFonts w:cs="B Nazanin" w:hint="cs"/>
          <w:sz w:val="26"/>
          <w:szCs w:val="26"/>
          <w:rtl/>
          <w:lang w:bidi="fa-IR"/>
        </w:rPr>
        <w:t xml:space="preserve"> </w:t>
      </w:r>
      <w:r w:rsidRPr="005F737F">
        <w:rPr>
          <w:rFonts w:cs="B Nazanin" w:hint="cs"/>
          <w:sz w:val="26"/>
          <w:szCs w:val="26"/>
          <w:rtl/>
          <w:lang w:bidi="fa-IR"/>
        </w:rPr>
        <w:t xml:space="preserve">(كد مدرك </w:t>
      </w:r>
      <w:r w:rsidRPr="005F737F">
        <w:rPr>
          <w:rFonts w:asciiTheme="majorBidi" w:hAnsiTheme="majorBidi" w:cs="B Nazanin"/>
          <w:sz w:val="26"/>
          <w:szCs w:val="26"/>
          <w:lang w:bidi="fa-IR"/>
        </w:rPr>
        <w:t>NIOC-HSE-EN-GU-014-00</w:t>
      </w:r>
      <w:r w:rsidRPr="005F737F">
        <w:rPr>
          <w:rFonts w:cs="B Nazanin" w:hint="cs"/>
          <w:sz w:val="26"/>
          <w:szCs w:val="26"/>
          <w:rtl/>
          <w:lang w:bidi="fa-IR"/>
        </w:rPr>
        <w:t>).</w:t>
      </w:r>
      <w:r w:rsidRPr="005F737F">
        <w:rPr>
          <w:rFonts w:ascii="IRANSans" w:eastAsia="Times New Roman" w:hAnsi="IRANSans" w:cs="B Nazanin" w:hint="cs"/>
          <w:sz w:val="26"/>
          <w:szCs w:val="26"/>
          <w:rtl/>
          <w:lang w:bidi="fa-IR"/>
        </w:rPr>
        <w:t xml:space="preserve"> </w:t>
      </w:r>
    </w:p>
    <w:p w:rsidR="0016103A" w:rsidRPr="005F737F" w:rsidRDefault="0016103A" w:rsidP="00284761">
      <w:pPr>
        <w:pStyle w:val="ListParagraph"/>
        <w:numPr>
          <w:ilvl w:val="1"/>
          <w:numId w:val="5"/>
        </w:numPr>
        <w:shd w:val="clear" w:color="auto" w:fill="FFFFFF"/>
        <w:tabs>
          <w:tab w:val="left" w:pos="713"/>
        </w:tabs>
        <w:bidi/>
        <w:spacing w:after="0" w:line="300" w:lineRule="auto"/>
        <w:ind w:hanging="625"/>
        <w:jc w:val="both"/>
        <w:rPr>
          <w:rFonts w:cs="B Nazanin"/>
          <w:sz w:val="26"/>
          <w:szCs w:val="26"/>
        </w:rPr>
      </w:pPr>
      <w:r w:rsidRPr="005F737F">
        <w:rPr>
          <w:rFonts w:ascii="Tahoma" w:eastAsia="Times New Roman" w:hAnsi="Tahoma" w:cs="B Nazanin"/>
          <w:sz w:val="26"/>
          <w:szCs w:val="26"/>
          <w:rtl/>
        </w:rPr>
        <w:t>از نصب و صحت عملکرد دتکتورها و دستگاه</w:t>
      </w:r>
      <w:r w:rsidR="006A3B5C">
        <w:rPr>
          <w:rFonts w:ascii="Tahoma" w:eastAsia="Times New Roman" w:hAnsi="Tahoma" w:cs="B Nazanin" w:hint="cs"/>
          <w:sz w:val="26"/>
          <w:szCs w:val="26"/>
          <w:rtl/>
        </w:rPr>
        <w:softHyphen/>
      </w:r>
      <w:r w:rsidRPr="005F737F">
        <w:rPr>
          <w:rFonts w:ascii="Tahoma" w:eastAsia="Times New Roman" w:hAnsi="Tahoma" w:cs="B Nazanin"/>
          <w:sz w:val="26"/>
          <w:szCs w:val="26"/>
          <w:rtl/>
        </w:rPr>
        <w:t>های سنجش گاز (پرتابل و ثابت)، آلارم</w:t>
      </w:r>
      <w:r w:rsidR="006A3B5C">
        <w:rPr>
          <w:rFonts w:ascii="Tahoma" w:eastAsia="Times New Roman" w:hAnsi="Tahoma" w:cs="B Nazanin" w:hint="cs"/>
          <w:sz w:val="26"/>
          <w:szCs w:val="26"/>
          <w:rtl/>
        </w:rPr>
        <w:softHyphen/>
      </w:r>
      <w:r w:rsidRPr="005F737F">
        <w:rPr>
          <w:rFonts w:ascii="Tahoma" w:eastAsia="Times New Roman" w:hAnsi="Tahoma" w:cs="B Nazanin"/>
          <w:sz w:val="26"/>
          <w:szCs w:val="26"/>
          <w:rtl/>
        </w:rPr>
        <w:t xml:space="preserve">های شنیداری و بصری به خصوص نواحی اطراف چاه </w:t>
      </w:r>
      <w:r w:rsidRPr="005F737F">
        <w:rPr>
          <w:rFonts w:ascii="Tahoma" w:eastAsia="Times New Roman" w:hAnsi="Tahoma" w:cs="B Nazanin" w:hint="cs"/>
          <w:sz w:val="26"/>
          <w:szCs w:val="26"/>
          <w:rtl/>
        </w:rPr>
        <w:t>می</w:t>
      </w:r>
      <w:r w:rsidR="006A3B5C">
        <w:rPr>
          <w:rFonts w:ascii="Tahoma" w:eastAsia="Times New Roman" w:hAnsi="Tahoma" w:cs="B Nazanin"/>
          <w:sz w:val="26"/>
          <w:szCs w:val="26"/>
          <w:rtl/>
        </w:rPr>
        <w:softHyphen/>
      </w:r>
      <w:r w:rsidRPr="005F737F">
        <w:rPr>
          <w:rFonts w:ascii="Tahoma" w:eastAsia="Times New Roman" w:hAnsi="Tahoma" w:cs="B Nazanin" w:hint="cs"/>
          <w:sz w:val="26"/>
          <w:szCs w:val="26"/>
          <w:rtl/>
        </w:rPr>
        <w:t>بایست اطمینان حاصل گردد.</w:t>
      </w:r>
    </w:p>
    <w:p w:rsidR="0016103A" w:rsidRPr="005F737F" w:rsidRDefault="0016103A" w:rsidP="005F737F">
      <w:pPr>
        <w:pStyle w:val="ListParagraph"/>
        <w:shd w:val="clear" w:color="auto" w:fill="FFFFFF"/>
        <w:tabs>
          <w:tab w:val="right" w:pos="429"/>
        </w:tabs>
        <w:bidi/>
        <w:spacing w:after="0" w:line="300" w:lineRule="auto"/>
        <w:jc w:val="both"/>
        <w:rPr>
          <w:rFonts w:ascii="IRANSans" w:eastAsia="Times New Roman" w:hAnsi="IRANSans" w:cs="B Nazanin"/>
          <w:sz w:val="26"/>
          <w:szCs w:val="26"/>
        </w:rPr>
      </w:pPr>
    </w:p>
    <w:p w:rsidR="0016103A" w:rsidRPr="005F737F" w:rsidRDefault="0016103A" w:rsidP="00284761">
      <w:pPr>
        <w:pStyle w:val="ListParagraph"/>
        <w:numPr>
          <w:ilvl w:val="1"/>
          <w:numId w:val="5"/>
        </w:numPr>
        <w:shd w:val="clear" w:color="auto" w:fill="FFFFFF"/>
        <w:bidi/>
        <w:spacing w:after="0" w:line="300" w:lineRule="auto"/>
        <w:ind w:hanging="625"/>
        <w:jc w:val="both"/>
        <w:rPr>
          <w:rFonts w:ascii="IRANSans" w:eastAsia="Times New Roman" w:hAnsi="IRANSans" w:cs="B Nazanin"/>
          <w:sz w:val="26"/>
          <w:szCs w:val="26"/>
        </w:rPr>
      </w:pPr>
      <w:r w:rsidRPr="005F737F">
        <w:rPr>
          <w:rFonts w:ascii="IRANSans" w:eastAsia="Times New Roman" w:hAnsi="IRANSans" w:cs="B Nazanin" w:hint="cs"/>
          <w:sz w:val="26"/>
          <w:szCs w:val="26"/>
          <w:rtl/>
        </w:rPr>
        <w:t>در صورت نشتي سولفيد هيدوژن در محوطه اطراف چاه مي</w:t>
      </w:r>
      <w:r w:rsidR="006A3B5C">
        <w:rPr>
          <w:rFonts w:ascii="IRANSans" w:eastAsia="Times New Roman" w:hAnsi="IRANSans" w:cs="B Nazanin"/>
          <w:sz w:val="26"/>
          <w:szCs w:val="26"/>
          <w:rtl/>
        </w:rPr>
        <w:softHyphen/>
      </w:r>
      <w:r w:rsidRPr="005F737F">
        <w:rPr>
          <w:rFonts w:ascii="IRANSans" w:eastAsia="Times New Roman" w:hAnsi="IRANSans" w:cs="B Nazanin" w:hint="cs"/>
          <w:sz w:val="26"/>
          <w:szCs w:val="26"/>
          <w:rtl/>
        </w:rPr>
        <w:t xml:space="preserve">بايست از  اقدام كنترلي مناسب اطمينان حاصل گردد. </w:t>
      </w:r>
    </w:p>
    <w:p w:rsidR="0016103A" w:rsidRPr="005F737F" w:rsidRDefault="0016103A" w:rsidP="00284761">
      <w:pPr>
        <w:pStyle w:val="ListParagraph"/>
        <w:numPr>
          <w:ilvl w:val="1"/>
          <w:numId w:val="5"/>
        </w:numPr>
        <w:shd w:val="clear" w:color="auto" w:fill="FFFFFF"/>
        <w:bidi/>
        <w:spacing w:after="0" w:line="300" w:lineRule="auto"/>
        <w:ind w:hanging="625"/>
        <w:jc w:val="both"/>
        <w:rPr>
          <w:rFonts w:cs="B Nazanin"/>
          <w:sz w:val="26"/>
          <w:szCs w:val="26"/>
        </w:rPr>
      </w:pPr>
      <w:r w:rsidRPr="005F737F">
        <w:rPr>
          <w:rFonts w:ascii="Tahoma" w:eastAsia="Times New Roman" w:hAnsi="Tahoma" w:cs="B Nazanin" w:hint="cs"/>
          <w:sz w:val="26"/>
          <w:szCs w:val="26"/>
          <w:rtl/>
        </w:rPr>
        <w:t>از سلامت فني تمامي تجهيزات و ابزار مورد استفاده در تست لايه آزمايي مي بايست اطمينان حاصل گردد.</w:t>
      </w:r>
    </w:p>
    <w:p w:rsidR="0016103A" w:rsidRPr="005F737F" w:rsidRDefault="0016103A" w:rsidP="00284761">
      <w:pPr>
        <w:pStyle w:val="ListParagraph"/>
        <w:numPr>
          <w:ilvl w:val="1"/>
          <w:numId w:val="5"/>
        </w:numPr>
        <w:shd w:val="clear" w:color="auto" w:fill="FFFFFF"/>
        <w:bidi/>
        <w:spacing w:after="0" w:line="300" w:lineRule="auto"/>
        <w:ind w:left="662" w:hanging="567"/>
        <w:jc w:val="both"/>
        <w:rPr>
          <w:rFonts w:cs="B Nazanin"/>
          <w:sz w:val="26"/>
          <w:szCs w:val="26"/>
          <w:u w:val="single"/>
        </w:rPr>
      </w:pPr>
      <w:r w:rsidRPr="005F737F">
        <w:rPr>
          <w:rFonts w:ascii="IRANSans" w:eastAsia="Times New Roman" w:hAnsi="IRANSans" w:cs="B Nazanin" w:hint="cs"/>
          <w:sz w:val="26"/>
          <w:szCs w:val="26"/>
          <w:rtl/>
          <w:lang w:bidi="fa-IR"/>
        </w:rPr>
        <w:t xml:space="preserve">از </w:t>
      </w:r>
      <w:r w:rsidRPr="005F737F">
        <w:rPr>
          <w:rFonts w:ascii="Helvetica" w:hAnsi="Helvetica" w:cs="B Nazanin" w:hint="cs"/>
          <w:sz w:val="26"/>
          <w:szCs w:val="26"/>
          <w:shd w:val="clear" w:color="auto" w:fill="FFFFFF"/>
          <w:rtl/>
          <w:lang w:bidi="fa-IR"/>
        </w:rPr>
        <w:t>صلاحيت</w:t>
      </w:r>
      <w:r w:rsidRPr="005F737F">
        <w:rPr>
          <w:rFonts w:ascii="Helvetica" w:hAnsi="Helvetica" w:cs="B Nazanin"/>
          <w:sz w:val="26"/>
          <w:szCs w:val="26"/>
          <w:shd w:val="clear" w:color="auto" w:fill="FFFFFF"/>
          <w:rtl/>
          <w:lang w:bidi="fa-IR"/>
        </w:rPr>
        <w:t xml:space="preserve"> </w:t>
      </w:r>
      <w:r w:rsidRPr="005F737F">
        <w:rPr>
          <w:rFonts w:cs="B Nazanin" w:hint="cs"/>
          <w:sz w:val="26"/>
          <w:szCs w:val="26"/>
          <w:rtl/>
        </w:rPr>
        <w:t xml:space="preserve">اپراتورهای </w:t>
      </w:r>
      <w:r w:rsidRPr="005F737F">
        <w:rPr>
          <w:rFonts w:ascii="Helvetica" w:hAnsi="Helvetica" w:cs="B Nazanin" w:hint="cs"/>
          <w:sz w:val="26"/>
          <w:szCs w:val="26"/>
          <w:shd w:val="clear" w:color="auto" w:fill="FFFFFF"/>
          <w:rtl/>
          <w:lang w:bidi="fa-IR"/>
        </w:rPr>
        <w:t>كليه ماشین</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آلات</w:t>
      </w:r>
      <w:r w:rsidR="006A3B5C">
        <w:rPr>
          <w:rFonts w:ascii="Helvetica" w:hAnsi="Helvetica" w:cs="B Nazanin" w:hint="cs"/>
          <w:sz w:val="26"/>
          <w:szCs w:val="26"/>
          <w:shd w:val="clear" w:color="auto" w:fill="FFFFFF"/>
          <w:rtl/>
          <w:lang w:bidi="fa-IR"/>
        </w:rPr>
        <w:t xml:space="preserve"> </w:t>
      </w:r>
      <w:r w:rsidRPr="005F737F">
        <w:rPr>
          <w:rFonts w:ascii="Helvetica" w:hAnsi="Helvetica" w:cs="B Nazanin"/>
          <w:sz w:val="26"/>
          <w:szCs w:val="26"/>
          <w:shd w:val="clear" w:color="auto" w:fill="FFFFFF"/>
          <w:lang w:bidi="fa-IR"/>
        </w:rPr>
        <w:t>)</w:t>
      </w:r>
      <w:r w:rsidRPr="005F737F">
        <w:rPr>
          <w:rFonts w:cs="B Nazanin" w:hint="cs"/>
          <w:sz w:val="26"/>
          <w:szCs w:val="26"/>
          <w:rtl/>
        </w:rPr>
        <w:t>جراثقال، لیفتراک، جین پل و</w:t>
      </w:r>
      <w:r w:rsidR="006A3B5C">
        <w:rPr>
          <w:rFonts w:cs="B Nazanin" w:hint="cs"/>
          <w:sz w:val="26"/>
          <w:szCs w:val="26"/>
          <w:rtl/>
        </w:rPr>
        <w:t xml:space="preserve"> </w:t>
      </w:r>
      <w:r w:rsidRPr="005F737F">
        <w:rPr>
          <w:rFonts w:cs="B Nazanin" w:hint="cs"/>
          <w:sz w:val="26"/>
          <w:szCs w:val="26"/>
          <w:rtl/>
        </w:rPr>
        <w:t>...</w:t>
      </w:r>
      <w:r w:rsidRPr="005F737F">
        <w:rPr>
          <w:rFonts w:cs="B Nazanin"/>
          <w:sz w:val="26"/>
          <w:szCs w:val="26"/>
        </w:rPr>
        <w:t>(</w:t>
      </w:r>
      <w:r w:rsidRPr="005F737F">
        <w:rPr>
          <w:rFonts w:cs="B Nazanin" w:hint="cs"/>
          <w:sz w:val="26"/>
          <w:szCs w:val="26"/>
          <w:rtl/>
        </w:rPr>
        <w:t xml:space="preserve"> می</w:t>
      </w:r>
      <w:r w:rsidR="006A3B5C">
        <w:rPr>
          <w:rFonts w:cs="B Nazanin"/>
          <w:sz w:val="26"/>
          <w:szCs w:val="26"/>
          <w:rtl/>
          <w:lang w:bidi="fa-IR"/>
        </w:rPr>
        <w:softHyphen/>
      </w:r>
      <w:r w:rsidRPr="005F737F">
        <w:rPr>
          <w:rFonts w:cs="B Nazanin" w:hint="cs"/>
          <w:sz w:val="26"/>
          <w:szCs w:val="26"/>
          <w:rtl/>
          <w:lang w:bidi="fa-IR"/>
        </w:rPr>
        <w:t>بایست اطمینان حاصل شود</w:t>
      </w:r>
      <w:r w:rsidRPr="005F737F">
        <w:rPr>
          <w:rFonts w:cs="B Nazanin"/>
          <w:sz w:val="26"/>
          <w:szCs w:val="26"/>
          <w:lang w:bidi="fa-IR"/>
        </w:rPr>
        <w:t>.</w:t>
      </w:r>
      <w:r w:rsidRPr="005F737F">
        <w:rPr>
          <w:rFonts w:ascii="Helvetica" w:hAnsi="Helvetica" w:cs="B Nazanin" w:hint="cs"/>
          <w:sz w:val="26"/>
          <w:szCs w:val="26"/>
          <w:shd w:val="clear" w:color="auto" w:fill="FFFFFF"/>
          <w:rtl/>
          <w:lang w:bidi="fa-IR"/>
        </w:rPr>
        <w:t xml:space="preserve"> در اين خصوص به راهنماي ايمني تجهيزات بالابر و حمل كننده مراجعه گردد (كد مدرك </w:t>
      </w:r>
      <w:r w:rsidRPr="005F737F">
        <w:rPr>
          <w:rFonts w:asciiTheme="majorBidi" w:hAnsiTheme="majorBidi" w:cs="B Nazanin"/>
          <w:sz w:val="26"/>
          <w:szCs w:val="26"/>
          <w:lang w:bidi="fa-IR"/>
        </w:rPr>
        <w:t>NIOC-HSE-SF-GU-022-00</w:t>
      </w:r>
      <w:r w:rsidRPr="005F737F">
        <w:rPr>
          <w:rFonts w:asciiTheme="majorBidi" w:hAnsiTheme="majorBidi" w:cs="B Nazanin"/>
          <w:sz w:val="26"/>
          <w:szCs w:val="26"/>
          <w:rtl/>
          <w:lang w:bidi="fa-IR"/>
        </w:rPr>
        <w:t>).</w:t>
      </w:r>
    </w:p>
    <w:p w:rsidR="0016103A" w:rsidRPr="005F737F" w:rsidRDefault="0016103A" w:rsidP="005F737F">
      <w:pPr>
        <w:pStyle w:val="ListParagraph"/>
        <w:shd w:val="clear" w:color="auto" w:fill="FFFFFF"/>
        <w:tabs>
          <w:tab w:val="right" w:pos="571"/>
        </w:tabs>
        <w:bidi/>
        <w:spacing w:after="0" w:line="300" w:lineRule="auto"/>
        <w:ind w:left="146"/>
        <w:jc w:val="both"/>
        <w:rPr>
          <w:rFonts w:cs="B Nazanin"/>
          <w:sz w:val="26"/>
          <w:szCs w:val="26"/>
          <w:u w:val="single"/>
        </w:rPr>
      </w:pPr>
    </w:p>
    <w:p w:rsidR="0016103A" w:rsidRPr="005F737F" w:rsidRDefault="0016103A" w:rsidP="00284761">
      <w:pPr>
        <w:pStyle w:val="ListParagraph"/>
        <w:numPr>
          <w:ilvl w:val="1"/>
          <w:numId w:val="5"/>
        </w:numPr>
        <w:shd w:val="clear" w:color="auto" w:fill="FFFFFF"/>
        <w:bidi/>
        <w:spacing w:after="0" w:line="300" w:lineRule="auto"/>
        <w:ind w:left="662" w:hanging="567"/>
        <w:jc w:val="both"/>
        <w:rPr>
          <w:rFonts w:cs="B Nazanin"/>
          <w:sz w:val="26"/>
          <w:szCs w:val="26"/>
          <w:u w:val="single"/>
        </w:rPr>
      </w:pPr>
      <w:r w:rsidRPr="005F737F">
        <w:rPr>
          <w:rFonts w:ascii="Helvetica" w:hAnsi="Helvetica" w:cs="B Nazanin" w:hint="cs"/>
          <w:sz w:val="26"/>
          <w:szCs w:val="26"/>
          <w:shd w:val="clear" w:color="auto" w:fill="FFFFFF"/>
          <w:rtl/>
          <w:lang w:bidi="fa-IR"/>
        </w:rPr>
        <w:lastRenderedPageBreak/>
        <w:t>از</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سلامت فنی</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کلیه</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قطعات</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و</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تجهیزات</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مربوط</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به</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عملیات</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باربرداری، دستگاه</w:t>
      </w:r>
      <w:r w:rsidR="006A3B5C">
        <w:rPr>
          <w:rFonts w:ascii="Helvetica" w:hAnsi="Helvetica" w:cs="B Nazanin"/>
          <w:sz w:val="26"/>
          <w:szCs w:val="26"/>
          <w:shd w:val="clear" w:color="auto" w:fill="FFFFFF"/>
          <w:rtl/>
          <w:lang w:bidi="fa-IR"/>
        </w:rPr>
        <w:softHyphen/>
      </w:r>
      <w:r w:rsidRPr="005F737F">
        <w:rPr>
          <w:rFonts w:ascii="Helvetica" w:hAnsi="Helvetica" w:cs="B Nazanin" w:hint="cs"/>
          <w:sz w:val="26"/>
          <w:szCs w:val="26"/>
          <w:shd w:val="clear" w:color="auto" w:fill="FFFFFF"/>
          <w:rtl/>
          <w:lang w:bidi="fa-IR"/>
        </w:rPr>
        <w:t>هاي بالابر و ماشين آلات می</w:t>
      </w:r>
      <w:r w:rsidR="006A3B5C">
        <w:rPr>
          <w:rFonts w:ascii="Helvetica" w:hAnsi="Helvetica" w:cs="B Nazanin"/>
          <w:sz w:val="26"/>
          <w:szCs w:val="26"/>
          <w:shd w:val="clear" w:color="auto" w:fill="FFFFFF"/>
          <w:rtl/>
          <w:lang w:bidi="fa-IR"/>
        </w:rPr>
        <w:softHyphen/>
      </w:r>
      <w:r w:rsidRPr="005F737F">
        <w:rPr>
          <w:rFonts w:ascii="Helvetica" w:hAnsi="Helvetica" w:cs="B Nazanin" w:hint="cs"/>
          <w:sz w:val="26"/>
          <w:szCs w:val="26"/>
          <w:shd w:val="clear" w:color="auto" w:fill="FFFFFF"/>
          <w:rtl/>
          <w:lang w:bidi="fa-IR"/>
        </w:rPr>
        <w:t>بایست اطمینان</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حاصل</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گردد</w:t>
      </w:r>
      <w:r w:rsidRPr="005F737F">
        <w:rPr>
          <w:rFonts w:ascii="Helvetica" w:hAnsi="Helvetica" w:cs="B Nazanin"/>
          <w:sz w:val="26"/>
          <w:szCs w:val="26"/>
          <w:shd w:val="clear" w:color="auto" w:fill="FFFFFF"/>
          <w:rtl/>
          <w:lang w:bidi="fa-IR"/>
        </w:rPr>
        <w:t>.</w:t>
      </w:r>
      <w:r w:rsidRPr="005F737F">
        <w:rPr>
          <w:rFonts w:ascii="Helvetica" w:hAnsi="Helvetica" w:cs="B Nazanin" w:hint="cs"/>
          <w:sz w:val="26"/>
          <w:szCs w:val="26"/>
          <w:shd w:val="clear" w:color="auto" w:fill="FFFFFF"/>
          <w:rtl/>
          <w:lang w:bidi="fa-IR"/>
        </w:rPr>
        <w:t xml:space="preserve"> </w:t>
      </w:r>
      <w:bookmarkStart w:id="24" w:name="OLE_LINK21"/>
      <w:bookmarkStart w:id="25" w:name="OLE_LINK22"/>
      <w:r w:rsidRPr="005F737F">
        <w:rPr>
          <w:rFonts w:ascii="Helvetica" w:hAnsi="Helvetica" w:cs="B Nazanin" w:hint="cs"/>
          <w:sz w:val="26"/>
          <w:szCs w:val="26"/>
          <w:shd w:val="clear" w:color="auto" w:fill="FFFFFF"/>
          <w:rtl/>
          <w:lang w:bidi="fa-IR"/>
        </w:rPr>
        <w:t xml:space="preserve">در اين خصوص به راهنماي ايمني تجهيزات بالابر و حمل كننده مراجعه گردد.  ( كد مدرك </w:t>
      </w:r>
      <w:r w:rsidRPr="005F737F">
        <w:rPr>
          <w:rFonts w:asciiTheme="majorBidi" w:hAnsiTheme="majorBidi" w:cs="B Nazanin"/>
          <w:sz w:val="26"/>
          <w:szCs w:val="26"/>
          <w:lang w:bidi="fa-IR"/>
        </w:rPr>
        <w:t>NIOC-HSE-SF-GU-022-00</w:t>
      </w:r>
      <w:r w:rsidRPr="005F737F">
        <w:rPr>
          <w:rFonts w:asciiTheme="majorBidi" w:hAnsiTheme="majorBidi" w:cs="B Nazanin"/>
          <w:sz w:val="26"/>
          <w:szCs w:val="26"/>
          <w:rtl/>
          <w:lang w:bidi="fa-IR"/>
        </w:rPr>
        <w:t>)</w:t>
      </w:r>
      <w:bookmarkEnd w:id="24"/>
      <w:bookmarkEnd w:id="25"/>
      <w:r w:rsidRPr="005F737F">
        <w:rPr>
          <w:rFonts w:cs="B Nazanin" w:hint="cs"/>
          <w:sz w:val="26"/>
          <w:szCs w:val="26"/>
          <w:rtl/>
          <w:lang w:bidi="fa-IR"/>
        </w:rPr>
        <w:t>.</w:t>
      </w:r>
    </w:p>
    <w:p w:rsidR="0016103A" w:rsidRPr="005F737F" w:rsidRDefault="0016103A" w:rsidP="00284761">
      <w:pPr>
        <w:pStyle w:val="ListParagraph"/>
        <w:numPr>
          <w:ilvl w:val="1"/>
          <w:numId w:val="5"/>
        </w:numPr>
        <w:shd w:val="clear" w:color="auto" w:fill="FFFFFF"/>
        <w:bidi/>
        <w:spacing w:after="0" w:line="300" w:lineRule="auto"/>
        <w:ind w:left="662" w:hanging="567"/>
        <w:jc w:val="both"/>
        <w:rPr>
          <w:rFonts w:cs="B Nazanin"/>
          <w:sz w:val="26"/>
          <w:szCs w:val="26"/>
          <w:u w:val="single"/>
        </w:rPr>
      </w:pPr>
      <w:bookmarkStart w:id="26" w:name="OLE_LINK29"/>
      <w:bookmarkStart w:id="27" w:name="OLE_LINK30"/>
      <w:r w:rsidRPr="005F737F">
        <w:rPr>
          <w:rFonts w:ascii="Helvetica" w:hAnsi="Helvetica" w:cs="B Nazanin" w:hint="cs"/>
          <w:sz w:val="26"/>
          <w:szCs w:val="26"/>
          <w:shd w:val="clear" w:color="auto" w:fill="FFFFFF"/>
          <w:rtl/>
          <w:lang w:bidi="fa-IR"/>
        </w:rPr>
        <w:t>جهت حصول اطمينان از عمليات حمل و جابجايي بار  بصورت ايمن مي بايست مطابق با دستورالعمل</w:t>
      </w:r>
      <w:r w:rsidR="009F7045">
        <w:rPr>
          <w:rFonts w:ascii="Helvetica" w:hAnsi="Helvetica" w:cs="B Nazanin" w:hint="cs"/>
          <w:sz w:val="26"/>
          <w:szCs w:val="26"/>
          <w:shd w:val="clear" w:color="auto" w:fill="FFFFFF"/>
          <w:rtl/>
          <w:lang w:bidi="fa-IR"/>
        </w:rPr>
        <w:softHyphen/>
      </w:r>
      <w:r w:rsidRPr="005F737F">
        <w:rPr>
          <w:rFonts w:ascii="Helvetica" w:hAnsi="Helvetica" w:cs="B Nazanin" w:hint="cs"/>
          <w:sz w:val="26"/>
          <w:szCs w:val="26"/>
          <w:shd w:val="clear" w:color="auto" w:fill="FFFFFF"/>
          <w:rtl/>
          <w:lang w:bidi="fa-IR"/>
        </w:rPr>
        <w:t>ها</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و</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تکنیک</w:t>
      </w:r>
      <w:r w:rsidR="009F7045">
        <w:rPr>
          <w:rFonts w:ascii="Helvetica" w:hAnsi="Helvetica" w:cs="B Nazanin" w:hint="cs"/>
          <w:sz w:val="26"/>
          <w:szCs w:val="26"/>
          <w:shd w:val="clear" w:color="auto" w:fill="FFFFFF"/>
          <w:rtl/>
          <w:lang w:bidi="fa-IR"/>
        </w:rPr>
        <w:softHyphen/>
      </w:r>
      <w:r w:rsidRPr="005F737F">
        <w:rPr>
          <w:rFonts w:ascii="Helvetica" w:hAnsi="Helvetica" w:cs="B Nazanin" w:hint="cs"/>
          <w:sz w:val="26"/>
          <w:szCs w:val="26"/>
          <w:shd w:val="clear" w:color="auto" w:fill="FFFFFF"/>
          <w:rtl/>
          <w:lang w:bidi="fa-IR"/>
        </w:rPr>
        <w:t>های</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مربوط</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به</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بار برداری</w:t>
      </w:r>
      <w:r w:rsidRPr="005F737F">
        <w:rPr>
          <w:rFonts w:ascii="Helvetica" w:hAnsi="Helvetica" w:cs="B Nazanin"/>
          <w:sz w:val="26"/>
          <w:szCs w:val="26"/>
          <w:shd w:val="clear" w:color="auto" w:fill="FFFFFF"/>
          <w:rtl/>
          <w:lang w:bidi="fa-IR"/>
        </w:rPr>
        <w:t xml:space="preserve"> </w:t>
      </w:r>
      <w:r w:rsidRPr="005F737F">
        <w:rPr>
          <w:rFonts w:asciiTheme="majorBidi" w:hAnsiTheme="majorBidi" w:cs="B Nazanin"/>
          <w:sz w:val="26"/>
          <w:szCs w:val="26"/>
          <w:shd w:val="clear" w:color="auto" w:fill="FFFFFF"/>
          <w:rtl/>
          <w:lang w:bidi="fa-IR"/>
        </w:rPr>
        <w:t>(</w:t>
      </w:r>
      <w:r w:rsidRPr="005F737F">
        <w:rPr>
          <w:rFonts w:asciiTheme="majorBidi" w:hAnsiTheme="majorBidi" w:cs="B Nazanin"/>
          <w:sz w:val="26"/>
          <w:szCs w:val="26"/>
          <w:lang w:bidi="fa-IR"/>
        </w:rPr>
        <w:t>Lifting</w:t>
      </w:r>
      <w:r w:rsidRPr="005F737F">
        <w:rPr>
          <w:rFonts w:asciiTheme="majorBidi" w:hAnsiTheme="majorBidi" w:cs="B Nazanin"/>
          <w:sz w:val="26"/>
          <w:szCs w:val="26"/>
          <w:rtl/>
          <w:lang w:bidi="fa-IR"/>
        </w:rPr>
        <w:t>)</w:t>
      </w:r>
      <w:r w:rsidRPr="005F737F">
        <w:rPr>
          <w:rFonts w:ascii="Helvetica" w:hAnsi="Helvetica" w:cs="B Nazanin" w:hint="cs"/>
          <w:sz w:val="26"/>
          <w:szCs w:val="26"/>
          <w:shd w:val="clear" w:color="auto" w:fill="FFFFFF"/>
          <w:rtl/>
          <w:lang w:bidi="fa-IR"/>
        </w:rPr>
        <w:t xml:space="preserve"> </w:t>
      </w:r>
      <w:r w:rsidRPr="005F737F">
        <w:rPr>
          <w:rFonts w:cs="B Nazanin" w:hint="cs"/>
          <w:sz w:val="26"/>
          <w:szCs w:val="26"/>
          <w:rtl/>
          <w:lang w:bidi="fa-IR"/>
        </w:rPr>
        <w:t>اقدام گردد.</w:t>
      </w:r>
      <w:r w:rsidRPr="005F737F">
        <w:rPr>
          <w:rFonts w:ascii="Helvetica" w:hAnsi="Helvetica" w:cs="B Nazanin" w:hint="cs"/>
          <w:sz w:val="26"/>
          <w:szCs w:val="26"/>
          <w:shd w:val="clear" w:color="auto" w:fill="FFFFFF"/>
          <w:rtl/>
          <w:lang w:bidi="fa-IR"/>
        </w:rPr>
        <w:t xml:space="preserve"> در اين خصوص به راهنماي ايمني تجهيزات بالابر و حمل كننده مراجعه گردد ( كد مدرك </w:t>
      </w:r>
      <w:r w:rsidRPr="005F737F">
        <w:rPr>
          <w:rFonts w:asciiTheme="majorBidi" w:hAnsiTheme="majorBidi" w:cs="B Nazanin"/>
          <w:sz w:val="26"/>
          <w:szCs w:val="26"/>
          <w:lang w:bidi="fa-IR"/>
        </w:rPr>
        <w:t>NIOC-HSE-SF-GU-022-00</w:t>
      </w:r>
      <w:r w:rsidRPr="005F737F">
        <w:rPr>
          <w:rFonts w:asciiTheme="majorBidi" w:hAnsiTheme="majorBidi" w:cs="B Nazanin"/>
          <w:sz w:val="26"/>
          <w:szCs w:val="26"/>
          <w:rtl/>
          <w:lang w:bidi="fa-IR"/>
        </w:rPr>
        <w:t>).</w:t>
      </w:r>
      <w:bookmarkEnd w:id="26"/>
      <w:bookmarkEnd w:id="27"/>
    </w:p>
    <w:p w:rsidR="0016103A" w:rsidRPr="005F737F" w:rsidRDefault="0016103A" w:rsidP="00284761">
      <w:pPr>
        <w:pStyle w:val="ListParagraph"/>
        <w:numPr>
          <w:ilvl w:val="1"/>
          <w:numId w:val="5"/>
        </w:numPr>
        <w:shd w:val="clear" w:color="auto" w:fill="FFFFFF"/>
        <w:bidi/>
        <w:spacing w:after="0" w:line="300" w:lineRule="auto"/>
        <w:ind w:left="662" w:hanging="567"/>
        <w:jc w:val="both"/>
        <w:rPr>
          <w:rFonts w:cs="B Nazanin"/>
          <w:sz w:val="26"/>
          <w:szCs w:val="26"/>
          <w:u w:val="single"/>
        </w:rPr>
      </w:pPr>
      <w:r w:rsidRPr="005F737F">
        <w:rPr>
          <w:rFonts w:cs="B Nazanin" w:hint="cs"/>
          <w:sz w:val="26"/>
          <w:szCs w:val="26"/>
          <w:rtl/>
          <w:lang w:bidi="fa-IR"/>
        </w:rPr>
        <w:t>جهت آگاه نمودن كاركنان از هشدارها و اعلان خطر مي</w:t>
      </w:r>
      <w:r w:rsidR="00F82D67">
        <w:rPr>
          <w:rFonts w:cs="B Nazanin"/>
          <w:sz w:val="26"/>
          <w:szCs w:val="26"/>
          <w:rtl/>
          <w:lang w:bidi="fa-IR"/>
        </w:rPr>
        <w:softHyphen/>
      </w:r>
      <w:r w:rsidRPr="005F737F">
        <w:rPr>
          <w:rFonts w:cs="B Nazanin" w:hint="cs"/>
          <w:sz w:val="26"/>
          <w:szCs w:val="26"/>
          <w:rtl/>
          <w:lang w:bidi="fa-IR"/>
        </w:rPr>
        <w:t>بايست علايم ايمني و راهنماي مناسب در مكان</w:t>
      </w:r>
      <w:r w:rsidR="009F7045">
        <w:rPr>
          <w:rFonts w:cs="B Nazanin"/>
          <w:sz w:val="26"/>
          <w:szCs w:val="26"/>
          <w:rtl/>
          <w:lang w:bidi="fa-IR"/>
        </w:rPr>
        <w:softHyphen/>
      </w:r>
      <w:r w:rsidRPr="005F737F">
        <w:rPr>
          <w:rFonts w:cs="B Nazanin" w:hint="cs"/>
          <w:sz w:val="26"/>
          <w:szCs w:val="26"/>
          <w:rtl/>
          <w:lang w:bidi="fa-IR"/>
        </w:rPr>
        <w:t>هاي مختلف سايت و دكل حفاري تعبيه گردد.</w:t>
      </w:r>
    </w:p>
    <w:p w:rsidR="0016103A" w:rsidRPr="005F737F" w:rsidRDefault="0016103A" w:rsidP="00284761">
      <w:pPr>
        <w:pStyle w:val="ListParagraph"/>
        <w:numPr>
          <w:ilvl w:val="1"/>
          <w:numId w:val="5"/>
        </w:numPr>
        <w:shd w:val="clear" w:color="auto" w:fill="FFFFFF"/>
        <w:bidi/>
        <w:spacing w:after="0" w:line="300" w:lineRule="auto"/>
        <w:ind w:left="662" w:hanging="567"/>
        <w:jc w:val="both"/>
        <w:rPr>
          <w:rFonts w:cs="B Nazanin"/>
          <w:sz w:val="26"/>
          <w:szCs w:val="26"/>
          <w:u w:val="single"/>
        </w:rPr>
      </w:pPr>
      <w:r w:rsidRPr="005F737F">
        <w:rPr>
          <w:rFonts w:cs="B Nazanin" w:hint="cs"/>
          <w:sz w:val="26"/>
          <w:szCs w:val="26"/>
          <w:rtl/>
          <w:lang w:bidi="fa-IR"/>
        </w:rPr>
        <w:t>از بکارگیری علایم وضعیت باز و بسته بودن شيرهای مورد استفاده در حین عملیات لايه آزمايي مي</w:t>
      </w:r>
      <w:r w:rsidR="00F82D67">
        <w:rPr>
          <w:rFonts w:cs="B Nazanin"/>
          <w:sz w:val="26"/>
          <w:szCs w:val="26"/>
          <w:rtl/>
          <w:lang w:bidi="fa-IR"/>
        </w:rPr>
        <w:softHyphen/>
      </w:r>
      <w:r w:rsidRPr="005F737F">
        <w:rPr>
          <w:rFonts w:cs="B Nazanin" w:hint="cs"/>
          <w:sz w:val="26"/>
          <w:szCs w:val="26"/>
          <w:rtl/>
          <w:lang w:bidi="fa-IR"/>
        </w:rPr>
        <w:t>بايست اطمينان حاصل گردد.</w:t>
      </w:r>
    </w:p>
    <w:p w:rsidR="0016103A" w:rsidRPr="005F737F" w:rsidRDefault="0016103A" w:rsidP="00284761">
      <w:pPr>
        <w:pStyle w:val="ListParagraph"/>
        <w:numPr>
          <w:ilvl w:val="1"/>
          <w:numId w:val="5"/>
        </w:numPr>
        <w:shd w:val="clear" w:color="auto" w:fill="FFFFFF"/>
        <w:bidi/>
        <w:spacing w:after="0" w:line="300" w:lineRule="auto"/>
        <w:ind w:left="662" w:hanging="567"/>
        <w:jc w:val="both"/>
        <w:rPr>
          <w:rFonts w:cs="B Nazanin"/>
          <w:sz w:val="26"/>
          <w:szCs w:val="26"/>
          <w:u w:val="single"/>
        </w:rPr>
      </w:pPr>
      <w:r w:rsidRPr="005F737F">
        <w:rPr>
          <w:rFonts w:cs="B Nazanin" w:hint="cs"/>
          <w:sz w:val="26"/>
          <w:szCs w:val="26"/>
          <w:rtl/>
          <w:lang w:bidi="fa-IR"/>
        </w:rPr>
        <w:t xml:space="preserve">براي كليه مواد شيميايي برگه </w:t>
      </w:r>
      <w:r w:rsidRPr="005F737F">
        <w:rPr>
          <w:rFonts w:ascii="Helvetica" w:hAnsi="Helvetica" w:cs="B Nazanin" w:hint="cs"/>
          <w:sz w:val="26"/>
          <w:szCs w:val="26"/>
          <w:shd w:val="clear" w:color="auto" w:fill="FFFFFF"/>
          <w:rtl/>
          <w:lang w:bidi="fa-IR"/>
        </w:rPr>
        <w:t>اطلاعات</w:t>
      </w:r>
      <w:r w:rsidRPr="005F737F">
        <w:rPr>
          <w:rFonts w:cs="B Nazanin" w:hint="cs"/>
          <w:sz w:val="26"/>
          <w:szCs w:val="26"/>
          <w:rtl/>
          <w:lang w:bidi="fa-IR"/>
        </w:rPr>
        <w:t xml:space="preserve"> ایمنی مواد</w:t>
      </w:r>
      <w:r w:rsidRPr="005F737F">
        <w:rPr>
          <w:rFonts w:cs="B Nazanin"/>
          <w:sz w:val="26"/>
          <w:szCs w:val="26"/>
          <w:lang w:bidi="fa-IR"/>
        </w:rPr>
        <w:t xml:space="preserve"> </w:t>
      </w:r>
      <w:r w:rsidRPr="005F737F">
        <w:rPr>
          <w:rFonts w:asciiTheme="majorBidi" w:hAnsiTheme="majorBidi" w:cs="B Nazanin"/>
          <w:sz w:val="26"/>
          <w:szCs w:val="26"/>
          <w:rtl/>
          <w:lang w:bidi="fa-IR"/>
        </w:rPr>
        <w:t>(</w:t>
      </w:r>
      <w:r w:rsidRPr="005F737F">
        <w:rPr>
          <w:rFonts w:asciiTheme="majorBidi" w:hAnsiTheme="majorBidi" w:cs="B Nazanin"/>
          <w:sz w:val="26"/>
          <w:szCs w:val="26"/>
          <w:lang w:bidi="fa-IR"/>
        </w:rPr>
        <w:t>SDS</w:t>
      </w:r>
      <w:r w:rsidRPr="005F737F">
        <w:rPr>
          <w:rFonts w:asciiTheme="majorBidi" w:hAnsiTheme="majorBidi" w:cs="B Nazanin"/>
          <w:sz w:val="26"/>
          <w:szCs w:val="26"/>
          <w:rtl/>
          <w:lang w:bidi="fa-IR"/>
        </w:rPr>
        <w:t>)</w:t>
      </w:r>
      <w:r w:rsidRPr="005F737F">
        <w:rPr>
          <w:rFonts w:cs="B Nazanin" w:hint="cs"/>
          <w:sz w:val="26"/>
          <w:szCs w:val="26"/>
          <w:rtl/>
          <w:lang w:bidi="fa-IR"/>
        </w:rPr>
        <w:t xml:space="preserve"> مي</w:t>
      </w:r>
      <w:r w:rsidR="00F82D67">
        <w:rPr>
          <w:rFonts w:cs="B Nazanin"/>
          <w:sz w:val="26"/>
          <w:szCs w:val="26"/>
          <w:rtl/>
          <w:lang w:bidi="fa-IR"/>
        </w:rPr>
        <w:softHyphen/>
      </w:r>
      <w:r w:rsidRPr="005F737F">
        <w:rPr>
          <w:rFonts w:cs="B Nazanin" w:hint="cs"/>
          <w:sz w:val="26"/>
          <w:szCs w:val="26"/>
          <w:rtl/>
          <w:lang w:bidi="fa-IR"/>
        </w:rPr>
        <w:t>بايست تهيه گردد و  از رعایت ملاحظات  ايمني، بهداشت و محيط زيست توسط کلیه کارکنان می</w:t>
      </w:r>
      <w:r w:rsidR="00F82D67">
        <w:rPr>
          <w:rFonts w:cs="B Nazanin"/>
          <w:sz w:val="26"/>
          <w:szCs w:val="26"/>
          <w:rtl/>
          <w:lang w:bidi="fa-IR"/>
        </w:rPr>
        <w:softHyphen/>
      </w:r>
      <w:r w:rsidRPr="005F737F">
        <w:rPr>
          <w:rFonts w:cs="B Nazanin" w:hint="cs"/>
          <w:sz w:val="26"/>
          <w:szCs w:val="26"/>
          <w:rtl/>
          <w:lang w:bidi="fa-IR"/>
        </w:rPr>
        <w:t>بایست اطمینان حاصل گردد.</w:t>
      </w:r>
    </w:p>
    <w:p w:rsidR="0016103A" w:rsidRPr="005F737F" w:rsidRDefault="0016103A" w:rsidP="00283F6A">
      <w:pPr>
        <w:pStyle w:val="ListParagraph"/>
        <w:numPr>
          <w:ilvl w:val="1"/>
          <w:numId w:val="5"/>
        </w:numPr>
        <w:shd w:val="clear" w:color="auto" w:fill="FFFFFF"/>
        <w:bidi/>
        <w:spacing w:after="0" w:line="300" w:lineRule="auto"/>
        <w:ind w:left="662" w:hanging="567"/>
        <w:jc w:val="both"/>
        <w:rPr>
          <w:rFonts w:cs="B Nazanin"/>
          <w:sz w:val="26"/>
          <w:szCs w:val="26"/>
        </w:rPr>
      </w:pPr>
      <w:r w:rsidRPr="005F737F">
        <w:rPr>
          <w:rFonts w:cs="B Nazanin" w:hint="cs"/>
          <w:sz w:val="26"/>
          <w:szCs w:val="26"/>
          <w:rtl/>
        </w:rPr>
        <w:t xml:space="preserve">از عدم روشن </w:t>
      </w:r>
      <w:r w:rsidR="00283F6A">
        <w:rPr>
          <w:rFonts w:cs="B Nazanin" w:hint="cs"/>
          <w:sz w:val="26"/>
          <w:szCs w:val="26"/>
          <w:rtl/>
        </w:rPr>
        <w:t>ش</w:t>
      </w:r>
      <w:r w:rsidRPr="005F737F">
        <w:rPr>
          <w:rFonts w:cs="B Nazanin" w:hint="cs"/>
          <w:sz w:val="26"/>
          <w:szCs w:val="26"/>
          <w:rtl/>
        </w:rPr>
        <w:t xml:space="preserve">دن گودال آتش در  عملیات </w:t>
      </w:r>
      <w:r w:rsidRPr="005F737F">
        <w:rPr>
          <w:rFonts w:ascii="Tahoma" w:eastAsia="Times New Roman" w:hAnsi="Tahoma" w:cs="B Nazanin" w:hint="cs"/>
          <w:sz w:val="26"/>
          <w:szCs w:val="26"/>
          <w:rtl/>
          <w:lang w:bidi="fa-IR"/>
        </w:rPr>
        <w:t xml:space="preserve">جریان دادن چاه </w:t>
      </w:r>
      <w:r w:rsidRPr="005F737F">
        <w:rPr>
          <w:rFonts w:cs="B Nazanin" w:hint="cs"/>
          <w:sz w:val="26"/>
          <w:szCs w:val="26"/>
          <w:rtl/>
          <w:lang w:bidi="fa-IR"/>
        </w:rPr>
        <w:t>در روشنایی روز می بایست اطمینان حاصل گردد.</w:t>
      </w:r>
      <w:r w:rsidR="00D30348">
        <w:rPr>
          <w:rFonts w:cs="B Nazanin" w:hint="cs"/>
          <w:sz w:val="26"/>
          <w:szCs w:val="26"/>
          <w:rtl/>
          <w:lang w:bidi="fa-IR"/>
        </w:rPr>
        <w:t xml:space="preserve"> </w:t>
      </w:r>
    </w:p>
    <w:p w:rsidR="0016103A" w:rsidRPr="005F737F" w:rsidRDefault="0016103A" w:rsidP="00284761">
      <w:pPr>
        <w:pStyle w:val="ListParagraph"/>
        <w:numPr>
          <w:ilvl w:val="1"/>
          <w:numId w:val="5"/>
        </w:numPr>
        <w:shd w:val="clear" w:color="auto" w:fill="FFFFFF"/>
        <w:bidi/>
        <w:spacing w:after="0" w:line="300" w:lineRule="auto"/>
        <w:ind w:left="662" w:hanging="567"/>
        <w:jc w:val="both"/>
        <w:rPr>
          <w:rFonts w:cs="B Nazanin"/>
          <w:b/>
          <w:bCs/>
          <w:color w:val="FF0000"/>
          <w:sz w:val="26"/>
          <w:szCs w:val="26"/>
          <w:u w:val="single"/>
        </w:rPr>
      </w:pPr>
      <w:r w:rsidRPr="005F737F">
        <w:rPr>
          <w:rFonts w:cs="B Nazanin" w:hint="cs"/>
          <w:sz w:val="26"/>
          <w:szCs w:val="26"/>
          <w:rtl/>
          <w:lang w:bidi="fa-IR"/>
        </w:rPr>
        <w:t>گودال آتش مطابق الزامات تعيين شده در مرحل</w:t>
      </w:r>
      <w:r w:rsidR="00D30348">
        <w:rPr>
          <w:rFonts w:cs="B Nazanin" w:hint="cs"/>
          <w:sz w:val="26"/>
          <w:szCs w:val="26"/>
          <w:rtl/>
          <w:lang w:bidi="fa-IR"/>
        </w:rPr>
        <w:t>ه آماده سازي سايت</w:t>
      </w:r>
      <w:r w:rsidRPr="005F737F">
        <w:rPr>
          <w:rFonts w:cs="B Nazanin" w:hint="cs"/>
          <w:sz w:val="26"/>
          <w:szCs w:val="26"/>
          <w:rtl/>
          <w:lang w:bidi="fa-IR"/>
        </w:rPr>
        <w:t>، پيش از استقرار دستگاه حفاري  مي</w:t>
      </w:r>
      <w:r w:rsidR="00F82D67">
        <w:rPr>
          <w:rFonts w:cs="B Nazanin"/>
          <w:sz w:val="26"/>
          <w:szCs w:val="26"/>
          <w:rtl/>
          <w:lang w:bidi="fa-IR"/>
        </w:rPr>
        <w:softHyphen/>
      </w:r>
      <w:r w:rsidRPr="005F737F">
        <w:rPr>
          <w:rFonts w:cs="B Nazanin" w:hint="cs"/>
          <w:sz w:val="26"/>
          <w:szCs w:val="26"/>
          <w:rtl/>
          <w:lang w:bidi="fa-IR"/>
        </w:rPr>
        <w:t xml:space="preserve">بايست بنحوي آماده گردد كه ضمن دارا بودن ظرفيت مناسب </w:t>
      </w:r>
      <w:r w:rsidRPr="005F737F">
        <w:rPr>
          <w:rFonts w:ascii="IRANSans" w:eastAsia="Times New Roman" w:hAnsi="IRANSans" w:cs="B Nazanin" w:hint="cs"/>
          <w:sz w:val="26"/>
          <w:szCs w:val="26"/>
          <w:rtl/>
        </w:rPr>
        <w:t xml:space="preserve">جهت پيشگيري از آلودگی زیست محیطی نفوذ ناپذیر و استحکام لازم را داشته باشد </w:t>
      </w:r>
      <w:r w:rsidRPr="005F737F">
        <w:rPr>
          <w:rFonts w:cs="B Nazanin" w:hint="cs"/>
          <w:sz w:val="26"/>
          <w:szCs w:val="26"/>
          <w:rtl/>
        </w:rPr>
        <w:t>همچنين می</w:t>
      </w:r>
      <w:r w:rsidR="00F82D67">
        <w:rPr>
          <w:rFonts w:cs="B Nazanin"/>
          <w:sz w:val="26"/>
          <w:szCs w:val="26"/>
          <w:rtl/>
        </w:rPr>
        <w:softHyphen/>
      </w:r>
      <w:r w:rsidRPr="005F737F">
        <w:rPr>
          <w:rFonts w:cs="B Nazanin" w:hint="cs"/>
          <w:sz w:val="26"/>
          <w:szCs w:val="26"/>
          <w:rtl/>
        </w:rPr>
        <w:t xml:space="preserve">بایست به منظور پیشگیری از سوزاندن سیال مایع در گودال آتش، پیش بینی لازم جهت انتقال سیالات آن در مکان مناسب </w:t>
      </w:r>
      <w:r w:rsidRPr="005F737F">
        <w:rPr>
          <w:rFonts w:cs="B Nazanin" w:hint="cs"/>
          <w:sz w:val="26"/>
          <w:szCs w:val="26"/>
          <w:rtl/>
          <w:lang w:bidi="fa-IR"/>
        </w:rPr>
        <w:t>مد نظر قرار گیرد.</w:t>
      </w:r>
      <w:r w:rsidR="00F82D67">
        <w:rPr>
          <w:rFonts w:cs="B Nazanin" w:hint="cs"/>
          <w:sz w:val="26"/>
          <w:szCs w:val="26"/>
          <w:rtl/>
          <w:lang w:bidi="fa-IR"/>
        </w:rPr>
        <w:t xml:space="preserve"> </w:t>
      </w:r>
      <w:r w:rsidRPr="005F737F">
        <w:rPr>
          <w:rFonts w:cs="B Nazanin" w:hint="cs"/>
          <w:sz w:val="26"/>
          <w:szCs w:val="26"/>
          <w:rtl/>
        </w:rPr>
        <w:t xml:space="preserve">در این خصوص به </w:t>
      </w:r>
      <w:r w:rsidRPr="005F737F">
        <w:rPr>
          <w:rFonts w:cs="B Nazanin" w:hint="cs"/>
          <w:sz w:val="26"/>
          <w:szCs w:val="26"/>
          <w:rtl/>
          <w:lang w:bidi="fa-IR"/>
        </w:rPr>
        <w:t>راهنماي رعايت ملاحظات محيط زيستي در عمليات اكتشاف و</w:t>
      </w:r>
      <w:r w:rsidR="00F82D67">
        <w:rPr>
          <w:rFonts w:cs="B Nazanin" w:hint="cs"/>
          <w:sz w:val="26"/>
          <w:szCs w:val="26"/>
          <w:rtl/>
          <w:lang w:bidi="fa-IR"/>
        </w:rPr>
        <w:t xml:space="preserve"> </w:t>
      </w:r>
      <w:r w:rsidRPr="005F737F">
        <w:rPr>
          <w:rFonts w:cs="B Nazanin" w:hint="cs"/>
          <w:sz w:val="26"/>
          <w:szCs w:val="26"/>
          <w:rtl/>
          <w:lang w:bidi="fa-IR"/>
        </w:rPr>
        <w:t xml:space="preserve">حفاري </w:t>
      </w:r>
      <w:r w:rsidR="00040919">
        <w:rPr>
          <w:rFonts w:cs="B Nazanin" w:hint="cs"/>
          <w:sz w:val="26"/>
          <w:szCs w:val="26"/>
          <w:rtl/>
          <w:lang w:bidi="fa-IR"/>
        </w:rPr>
        <w:t xml:space="preserve"> </w:t>
      </w:r>
      <w:r w:rsidRPr="005F737F">
        <w:rPr>
          <w:rFonts w:cs="B Nazanin" w:hint="cs"/>
          <w:sz w:val="26"/>
          <w:szCs w:val="26"/>
          <w:rtl/>
          <w:lang w:bidi="fa-IR"/>
        </w:rPr>
        <w:t>(كد مدرك:</w:t>
      </w:r>
      <w:r w:rsidRPr="005F737F">
        <w:rPr>
          <w:rFonts w:asciiTheme="majorBidi" w:hAnsiTheme="majorBidi" w:cs="B Nazanin"/>
          <w:sz w:val="26"/>
          <w:szCs w:val="26"/>
          <w:lang w:bidi="fa-IR"/>
        </w:rPr>
        <w:t>NIOC</w:t>
      </w:r>
      <w:r w:rsidR="00040919">
        <w:rPr>
          <w:rFonts w:asciiTheme="majorBidi" w:hAnsiTheme="majorBidi" w:cs="B Nazanin"/>
          <w:sz w:val="26"/>
          <w:szCs w:val="26"/>
          <w:lang w:bidi="fa-IR"/>
        </w:rPr>
        <w:t>-</w:t>
      </w:r>
      <w:r w:rsidRPr="005F737F">
        <w:rPr>
          <w:rFonts w:asciiTheme="majorBidi" w:hAnsiTheme="majorBidi" w:cs="B Nazanin"/>
          <w:sz w:val="26"/>
          <w:szCs w:val="26"/>
          <w:lang w:bidi="fa-IR"/>
        </w:rPr>
        <w:t>HSE-EN-G</w:t>
      </w:r>
      <w:r w:rsidR="00007350">
        <w:rPr>
          <w:rFonts w:asciiTheme="majorBidi" w:hAnsiTheme="majorBidi" w:cs="B Nazanin"/>
          <w:sz w:val="26"/>
          <w:szCs w:val="26"/>
          <w:lang w:bidi="fa-IR"/>
        </w:rPr>
        <w:t>U-015-00</w:t>
      </w:r>
      <w:r w:rsidRPr="005F737F">
        <w:rPr>
          <w:rFonts w:cs="B Nazanin" w:hint="cs"/>
          <w:sz w:val="26"/>
          <w:szCs w:val="26"/>
          <w:rtl/>
          <w:lang w:bidi="fa-IR"/>
        </w:rPr>
        <w:t>) و راهنمای مدیریت پسماند (كد مدرك</w:t>
      </w:r>
      <w:r w:rsidRPr="005F737F">
        <w:rPr>
          <w:rFonts w:asciiTheme="majorBidi" w:hAnsiTheme="majorBidi" w:cs="B Nazanin"/>
          <w:sz w:val="26"/>
          <w:szCs w:val="26"/>
          <w:rtl/>
          <w:lang w:bidi="fa-IR"/>
        </w:rPr>
        <w:t>:</w:t>
      </w:r>
      <w:r w:rsidR="00040919" w:rsidRPr="005F737F">
        <w:rPr>
          <w:rFonts w:asciiTheme="majorBidi" w:hAnsiTheme="majorBidi" w:cs="B Nazanin"/>
          <w:sz w:val="26"/>
          <w:szCs w:val="26"/>
          <w:rtl/>
          <w:lang w:bidi="fa-IR"/>
        </w:rPr>
        <w:t xml:space="preserve"> </w:t>
      </w:r>
      <w:r w:rsidRPr="005F737F">
        <w:rPr>
          <w:rFonts w:asciiTheme="majorBidi" w:hAnsiTheme="majorBidi" w:cs="B Nazanin"/>
          <w:sz w:val="26"/>
          <w:szCs w:val="26"/>
          <w:lang w:bidi="fa-IR"/>
        </w:rPr>
        <w:t>NIOC</w:t>
      </w:r>
      <w:r w:rsidR="00040919">
        <w:rPr>
          <w:rFonts w:asciiTheme="majorBidi" w:hAnsiTheme="majorBidi" w:cs="B Nazanin"/>
          <w:sz w:val="26"/>
          <w:szCs w:val="26"/>
          <w:lang w:bidi="fa-IR"/>
        </w:rPr>
        <w:t>-</w:t>
      </w:r>
      <w:r w:rsidRPr="005F737F">
        <w:rPr>
          <w:rFonts w:asciiTheme="majorBidi" w:hAnsiTheme="majorBidi" w:cs="B Nazanin"/>
          <w:sz w:val="26"/>
          <w:szCs w:val="26"/>
          <w:lang w:bidi="fa-IR"/>
        </w:rPr>
        <w:t>HSE-EN-G</w:t>
      </w:r>
      <w:r w:rsidR="00040919">
        <w:rPr>
          <w:rFonts w:asciiTheme="majorBidi" w:hAnsiTheme="majorBidi" w:cs="B Nazanin"/>
          <w:sz w:val="26"/>
          <w:szCs w:val="26"/>
          <w:lang w:bidi="fa-IR"/>
        </w:rPr>
        <w:t>U-006-00</w:t>
      </w:r>
      <w:r w:rsidRPr="005F737F">
        <w:rPr>
          <w:rFonts w:cs="B Nazanin" w:hint="cs"/>
          <w:sz w:val="26"/>
          <w:szCs w:val="26"/>
          <w:rtl/>
          <w:lang w:bidi="fa-IR"/>
        </w:rPr>
        <w:t xml:space="preserve">) و </w:t>
      </w:r>
      <w:r w:rsidRPr="005F737F">
        <w:rPr>
          <w:rFonts w:ascii="Times New Roman" w:eastAsia="Times New Roman" w:hAnsi="Times New Roman" w:cs="B Nazanin" w:hint="cs"/>
          <w:noProof/>
          <w:sz w:val="26"/>
          <w:szCs w:val="26"/>
          <w:rtl/>
          <w:lang w:bidi="fa-IR"/>
        </w:rPr>
        <w:t xml:space="preserve">راهنماي الزامات </w:t>
      </w:r>
      <w:r w:rsidRPr="005F737F">
        <w:rPr>
          <w:rFonts w:ascii="Times New Roman" w:eastAsia="Times New Roman" w:hAnsi="Times New Roman" w:cs="B Nazanin"/>
          <w:noProof/>
          <w:sz w:val="26"/>
          <w:szCs w:val="26"/>
          <w:lang w:bidi="fa-IR"/>
        </w:rPr>
        <w:t>HSE</w:t>
      </w:r>
      <w:r w:rsidRPr="005F737F">
        <w:rPr>
          <w:rFonts w:ascii="Times New Roman" w:eastAsia="Times New Roman" w:hAnsi="Times New Roman" w:cs="B Nazanin" w:hint="cs"/>
          <w:noProof/>
          <w:sz w:val="26"/>
          <w:szCs w:val="26"/>
          <w:rtl/>
          <w:lang w:bidi="fa-IR"/>
        </w:rPr>
        <w:t xml:space="preserve"> </w:t>
      </w:r>
      <w:r w:rsidRPr="005F737F">
        <w:rPr>
          <w:rFonts w:cs="B Nazanin" w:hint="cs"/>
          <w:sz w:val="26"/>
          <w:szCs w:val="26"/>
          <w:rtl/>
        </w:rPr>
        <w:t>آماده سازي سايت</w:t>
      </w:r>
      <w:r w:rsidRPr="005F737F">
        <w:rPr>
          <w:rFonts w:cs="B Nazanin"/>
          <w:sz w:val="26"/>
          <w:szCs w:val="26"/>
          <w:rtl/>
        </w:rPr>
        <w:t xml:space="preserve"> </w:t>
      </w:r>
      <w:r w:rsidRPr="005F737F">
        <w:rPr>
          <w:rFonts w:cs="B Nazanin" w:hint="cs"/>
          <w:sz w:val="26"/>
          <w:szCs w:val="26"/>
          <w:rtl/>
        </w:rPr>
        <w:t>(</w:t>
      </w:r>
      <w:r w:rsidRPr="005F737F">
        <w:rPr>
          <w:rFonts w:asciiTheme="majorBidi" w:hAnsiTheme="majorBidi" w:cs="B Nazanin"/>
          <w:sz w:val="26"/>
          <w:szCs w:val="26"/>
        </w:rPr>
        <w:t>Site Preparation</w:t>
      </w:r>
      <w:r w:rsidRPr="005F737F">
        <w:rPr>
          <w:rFonts w:cs="B Nazanin" w:hint="cs"/>
          <w:sz w:val="26"/>
          <w:szCs w:val="26"/>
          <w:rtl/>
        </w:rPr>
        <w:t xml:space="preserve">) </w:t>
      </w:r>
      <w:r w:rsidRPr="005F737F">
        <w:rPr>
          <w:rFonts w:asciiTheme="majorBidi" w:hAnsiTheme="majorBidi" w:cs="B Nazanin" w:hint="cs"/>
          <w:color w:val="000000" w:themeColor="text1"/>
          <w:sz w:val="26"/>
          <w:szCs w:val="26"/>
          <w:rtl/>
          <w:lang w:bidi="fa-IR"/>
        </w:rPr>
        <w:t xml:space="preserve">در </w:t>
      </w:r>
      <w:r w:rsidRPr="005F737F">
        <w:rPr>
          <w:rFonts w:ascii="Times New Roman" w:eastAsia="Times New Roman" w:hAnsi="Times New Roman" w:cs="B Nazanin" w:hint="cs"/>
          <w:noProof/>
          <w:sz w:val="26"/>
          <w:szCs w:val="26"/>
          <w:rtl/>
          <w:lang w:bidi="fa-IR"/>
        </w:rPr>
        <w:t>دستگاه</w:t>
      </w:r>
      <w:r w:rsidR="00345526">
        <w:rPr>
          <w:rFonts w:ascii="Times New Roman" w:eastAsia="Times New Roman" w:hAnsi="Times New Roman" w:cs="B Nazanin"/>
          <w:noProof/>
          <w:sz w:val="26"/>
          <w:szCs w:val="26"/>
          <w:lang w:bidi="fa-IR"/>
        </w:rPr>
        <w:softHyphen/>
      </w:r>
      <w:r w:rsidRPr="005F737F">
        <w:rPr>
          <w:rFonts w:ascii="Times New Roman" w:eastAsia="Times New Roman" w:hAnsi="Times New Roman" w:cs="B Nazanin" w:hint="cs"/>
          <w:noProof/>
          <w:sz w:val="26"/>
          <w:szCs w:val="26"/>
          <w:rtl/>
          <w:lang w:bidi="fa-IR"/>
        </w:rPr>
        <w:t>هاي حفاري چاه</w:t>
      </w:r>
      <w:r w:rsidR="00345526">
        <w:rPr>
          <w:rFonts w:ascii="Times New Roman" w:eastAsia="Times New Roman" w:hAnsi="Times New Roman" w:cs="B Nazanin"/>
          <w:noProof/>
          <w:sz w:val="26"/>
          <w:szCs w:val="26"/>
          <w:lang w:bidi="fa-IR"/>
        </w:rPr>
        <w:softHyphen/>
      </w:r>
      <w:r w:rsidRPr="005F737F">
        <w:rPr>
          <w:rFonts w:ascii="Times New Roman" w:eastAsia="Times New Roman" w:hAnsi="Times New Roman" w:cs="B Nazanin" w:hint="cs"/>
          <w:noProof/>
          <w:sz w:val="26"/>
          <w:szCs w:val="26"/>
          <w:rtl/>
          <w:lang w:bidi="fa-IR"/>
        </w:rPr>
        <w:t>هاي نفت و گاز در ت</w:t>
      </w:r>
      <w:r w:rsidR="00345526">
        <w:rPr>
          <w:rFonts w:ascii="Times New Roman" w:eastAsia="Times New Roman" w:hAnsi="Times New Roman" w:cs="B Nazanin" w:hint="cs"/>
          <w:noProof/>
          <w:sz w:val="26"/>
          <w:szCs w:val="26"/>
          <w:rtl/>
          <w:lang w:bidi="fa-IR"/>
        </w:rPr>
        <w:t>أ</w:t>
      </w:r>
      <w:r w:rsidRPr="005F737F">
        <w:rPr>
          <w:rFonts w:ascii="Times New Roman" w:eastAsia="Times New Roman" w:hAnsi="Times New Roman" w:cs="B Nazanin" w:hint="cs"/>
          <w:noProof/>
          <w:sz w:val="26"/>
          <w:szCs w:val="26"/>
          <w:rtl/>
          <w:lang w:bidi="fa-IR"/>
        </w:rPr>
        <w:t>سيسات خشكي شركت ملي نفت ايران مراجعه گردد</w:t>
      </w:r>
      <w:r w:rsidR="00345526">
        <w:rPr>
          <w:rFonts w:ascii="Times New Roman" w:eastAsia="Times New Roman" w:hAnsi="Times New Roman" w:cs="B Nazanin"/>
          <w:noProof/>
          <w:sz w:val="26"/>
          <w:szCs w:val="26"/>
          <w:lang w:bidi="fa-IR"/>
        </w:rPr>
        <w:t xml:space="preserve"> </w:t>
      </w:r>
      <w:r w:rsidRPr="005F737F">
        <w:rPr>
          <w:rFonts w:cs="B Nazanin" w:hint="cs"/>
          <w:sz w:val="26"/>
          <w:szCs w:val="26"/>
          <w:rtl/>
          <w:lang w:bidi="fa-IR"/>
        </w:rPr>
        <w:t>( كد مدرك</w:t>
      </w:r>
      <w:r w:rsidRPr="005F737F">
        <w:rPr>
          <w:rFonts w:asciiTheme="majorBidi" w:hAnsiTheme="majorBidi" w:cs="B Nazanin"/>
          <w:sz w:val="26"/>
          <w:szCs w:val="26"/>
          <w:rtl/>
          <w:lang w:bidi="fa-IR"/>
        </w:rPr>
        <w:t>:</w:t>
      </w:r>
      <w:r w:rsidRPr="005F737F">
        <w:rPr>
          <w:rFonts w:asciiTheme="majorBidi" w:hAnsiTheme="majorBidi" w:cs="B Nazanin"/>
          <w:sz w:val="26"/>
          <w:szCs w:val="26"/>
          <w:lang w:bidi="fa-IR"/>
        </w:rPr>
        <w:t xml:space="preserve"> NIOC</w:t>
      </w:r>
      <w:r w:rsidR="00345526">
        <w:rPr>
          <w:rFonts w:asciiTheme="majorBidi" w:hAnsiTheme="majorBidi" w:cs="B Nazanin"/>
          <w:sz w:val="26"/>
          <w:szCs w:val="26"/>
          <w:lang w:bidi="fa-IR"/>
        </w:rPr>
        <w:t>-</w:t>
      </w:r>
      <w:r w:rsidRPr="005F737F">
        <w:rPr>
          <w:rFonts w:asciiTheme="majorBidi" w:hAnsiTheme="majorBidi" w:cs="B Nazanin"/>
          <w:sz w:val="26"/>
          <w:szCs w:val="26"/>
          <w:lang w:bidi="fa-IR"/>
        </w:rPr>
        <w:t>HSE-00-GU</w:t>
      </w:r>
      <w:r w:rsidR="00345526">
        <w:rPr>
          <w:rFonts w:asciiTheme="majorBidi" w:hAnsiTheme="majorBidi" w:cs="B Nazanin"/>
          <w:sz w:val="26"/>
          <w:szCs w:val="26"/>
          <w:lang w:bidi="fa-IR"/>
        </w:rPr>
        <w:t>-034-00</w:t>
      </w:r>
      <w:r w:rsidRPr="005F737F">
        <w:rPr>
          <w:rFonts w:cs="B Nazanin" w:hint="cs"/>
          <w:sz w:val="26"/>
          <w:szCs w:val="26"/>
          <w:rtl/>
          <w:lang w:bidi="fa-IR"/>
        </w:rPr>
        <w:t>).</w:t>
      </w:r>
    </w:p>
    <w:p w:rsidR="0016103A" w:rsidRPr="005F737F" w:rsidRDefault="0016103A" w:rsidP="00284761">
      <w:pPr>
        <w:pStyle w:val="ListParagraph"/>
        <w:numPr>
          <w:ilvl w:val="1"/>
          <w:numId w:val="5"/>
        </w:numPr>
        <w:shd w:val="clear" w:color="auto" w:fill="FFFFFF"/>
        <w:bidi/>
        <w:spacing w:after="0" w:line="300" w:lineRule="auto"/>
        <w:ind w:left="146" w:hanging="51"/>
        <w:jc w:val="both"/>
        <w:rPr>
          <w:rFonts w:cs="B Nazanin"/>
          <w:b/>
          <w:bCs/>
          <w:sz w:val="26"/>
          <w:szCs w:val="26"/>
          <w:u w:val="single"/>
        </w:rPr>
      </w:pPr>
      <w:r w:rsidRPr="005F737F">
        <w:rPr>
          <w:rFonts w:cs="B Nazanin" w:hint="cs"/>
          <w:sz w:val="26"/>
          <w:szCs w:val="26"/>
          <w:rtl/>
          <w:lang w:bidi="fa-IR"/>
        </w:rPr>
        <w:t>از عملكرد تجهيزات اطفاء حريق قبل از شروع عمليات لايه آزمايي مي</w:t>
      </w:r>
      <w:r w:rsidR="00345526">
        <w:rPr>
          <w:rFonts w:cs="B Nazanin"/>
          <w:sz w:val="26"/>
          <w:szCs w:val="26"/>
          <w:lang w:bidi="fa-IR"/>
        </w:rPr>
        <w:softHyphen/>
      </w:r>
      <w:r w:rsidRPr="005F737F">
        <w:rPr>
          <w:rFonts w:cs="B Nazanin" w:hint="cs"/>
          <w:sz w:val="26"/>
          <w:szCs w:val="26"/>
          <w:rtl/>
          <w:lang w:bidi="fa-IR"/>
        </w:rPr>
        <w:t>بايست اطمينان حاصل گردد.</w:t>
      </w:r>
    </w:p>
    <w:p w:rsidR="0016103A" w:rsidRPr="005F737F" w:rsidRDefault="0016103A" w:rsidP="005F737F">
      <w:pPr>
        <w:pStyle w:val="ListParagraph"/>
        <w:shd w:val="clear" w:color="auto" w:fill="FFFFFF"/>
        <w:tabs>
          <w:tab w:val="right" w:pos="571"/>
          <w:tab w:val="left" w:pos="996"/>
        </w:tabs>
        <w:bidi/>
        <w:spacing w:after="0" w:line="300" w:lineRule="auto"/>
        <w:ind w:left="146"/>
        <w:jc w:val="both"/>
        <w:rPr>
          <w:rFonts w:cs="B Nazanin"/>
          <w:sz w:val="26"/>
          <w:szCs w:val="26"/>
        </w:rPr>
      </w:pPr>
    </w:p>
    <w:p w:rsidR="0016103A" w:rsidRPr="00F04E3D" w:rsidRDefault="0016103A" w:rsidP="00284761">
      <w:pPr>
        <w:pStyle w:val="Heading1"/>
        <w:numPr>
          <w:ilvl w:val="0"/>
          <w:numId w:val="21"/>
        </w:numPr>
        <w:spacing w:line="300" w:lineRule="auto"/>
        <w:ind w:hanging="559"/>
        <w:rPr>
          <w:rFonts w:ascii="Calibri" w:eastAsia="Calibri" w:hAnsi="Calibri" w:cs="B Titr"/>
          <w:color w:val="000000" w:themeColor="text1"/>
          <w:sz w:val="26"/>
          <w:szCs w:val="26"/>
        </w:rPr>
      </w:pPr>
      <w:bookmarkStart w:id="28" w:name="OLE_LINK3"/>
      <w:bookmarkStart w:id="29" w:name="OLE_LINK4"/>
      <w:bookmarkStart w:id="30" w:name="_Toc488239437"/>
      <w:r w:rsidRPr="00F04E3D">
        <w:rPr>
          <w:rFonts w:cs="B Titr" w:hint="cs"/>
          <w:color w:val="000000" w:themeColor="text1"/>
          <w:sz w:val="26"/>
          <w:szCs w:val="26"/>
          <w:rtl/>
        </w:rPr>
        <w:lastRenderedPageBreak/>
        <w:t xml:space="preserve">الزامات </w:t>
      </w:r>
      <w:r w:rsidRPr="00F04E3D">
        <w:rPr>
          <w:rFonts w:cs="B Titr"/>
          <w:color w:val="000000" w:themeColor="text1"/>
        </w:rPr>
        <w:t>HSE</w:t>
      </w:r>
      <w:r w:rsidRPr="00F04E3D">
        <w:rPr>
          <w:rFonts w:cs="B Titr" w:hint="cs"/>
          <w:color w:val="000000" w:themeColor="text1"/>
          <w:rtl/>
        </w:rPr>
        <w:t xml:space="preserve"> </w:t>
      </w:r>
      <w:bookmarkStart w:id="31" w:name="OLE_LINK13"/>
      <w:bookmarkStart w:id="32" w:name="OLE_LINK14"/>
      <w:bookmarkEnd w:id="28"/>
      <w:bookmarkEnd w:id="29"/>
      <w:r w:rsidRPr="00F04E3D">
        <w:rPr>
          <w:rFonts w:cs="B Titr" w:hint="cs"/>
          <w:color w:val="000000" w:themeColor="text1"/>
          <w:sz w:val="26"/>
          <w:szCs w:val="26"/>
          <w:rtl/>
        </w:rPr>
        <w:t>نصب لوله جداري توليد:</w:t>
      </w:r>
      <w:bookmarkEnd w:id="30"/>
    </w:p>
    <w:p w:rsidR="0016103A" w:rsidRPr="005F737F" w:rsidRDefault="0016103A" w:rsidP="00284761">
      <w:pPr>
        <w:pStyle w:val="ListParagraph"/>
        <w:numPr>
          <w:ilvl w:val="1"/>
          <w:numId w:val="6"/>
        </w:numPr>
        <w:shd w:val="clear" w:color="auto" w:fill="FFFFFF"/>
        <w:bidi/>
        <w:spacing w:after="0" w:line="300" w:lineRule="auto"/>
        <w:ind w:left="713" w:hanging="618"/>
        <w:jc w:val="both"/>
        <w:rPr>
          <w:rFonts w:cs="B Nazanin"/>
          <w:sz w:val="26"/>
          <w:szCs w:val="26"/>
        </w:rPr>
      </w:pPr>
      <w:r w:rsidRPr="005F737F">
        <w:rPr>
          <w:rFonts w:cs="B Nazanin" w:hint="cs"/>
          <w:sz w:val="26"/>
          <w:szCs w:val="26"/>
          <w:rtl/>
          <w:lang w:bidi="fa-IR"/>
        </w:rPr>
        <w:t>در خصوص انجام کلیه فعالیت</w:t>
      </w:r>
      <w:r w:rsidR="00E260DB">
        <w:rPr>
          <w:rFonts w:cs="B Nazanin"/>
          <w:sz w:val="26"/>
          <w:szCs w:val="26"/>
          <w:rtl/>
          <w:lang w:bidi="fa-IR"/>
        </w:rPr>
        <w:softHyphen/>
      </w:r>
      <w:r w:rsidRPr="005F737F">
        <w:rPr>
          <w:rFonts w:cs="B Nazanin" w:hint="cs"/>
          <w:sz w:val="26"/>
          <w:szCs w:val="26"/>
          <w:rtl/>
          <w:lang w:bidi="fa-IR"/>
        </w:rPr>
        <w:t xml:space="preserve">های که انجام آن مستلزم اخذ پروانه کار است می بایست مطابق دستور العمل های پروانه کار اقدام گردد در این خصوص به راهنمای سیستم پروانه کار مراجعه گردد. (كد مدرك </w:t>
      </w:r>
      <w:r w:rsidRPr="005F737F">
        <w:rPr>
          <w:rFonts w:asciiTheme="majorBidi" w:hAnsiTheme="majorBidi" w:cs="B Nazanin"/>
          <w:sz w:val="26"/>
          <w:szCs w:val="26"/>
          <w:lang w:bidi="fa-IR"/>
        </w:rPr>
        <w:t>NIOC-HSE-SF-GU-010</w:t>
      </w:r>
      <w:r w:rsidRPr="005F737F">
        <w:rPr>
          <w:rFonts w:cs="B Nazanin"/>
          <w:sz w:val="26"/>
          <w:szCs w:val="26"/>
          <w:lang w:bidi="fa-IR"/>
        </w:rPr>
        <w:t>-01</w:t>
      </w:r>
      <w:r w:rsidR="00F04E3D">
        <w:rPr>
          <w:rFonts w:cs="B Nazanin" w:hint="cs"/>
          <w:sz w:val="26"/>
          <w:szCs w:val="26"/>
          <w:rtl/>
          <w:lang w:bidi="fa-IR"/>
        </w:rPr>
        <w:t>)</w:t>
      </w:r>
    </w:p>
    <w:p w:rsidR="0016103A" w:rsidRPr="005F737F" w:rsidRDefault="0016103A" w:rsidP="00284761">
      <w:pPr>
        <w:pStyle w:val="ListParagraph"/>
        <w:numPr>
          <w:ilvl w:val="1"/>
          <w:numId w:val="6"/>
        </w:numPr>
        <w:shd w:val="clear" w:color="auto" w:fill="FFFFFF"/>
        <w:bidi/>
        <w:spacing w:after="0" w:line="300" w:lineRule="auto"/>
        <w:ind w:left="662" w:hanging="567"/>
        <w:jc w:val="both"/>
        <w:rPr>
          <w:rFonts w:cs="B Nazanin"/>
          <w:sz w:val="26"/>
          <w:szCs w:val="26"/>
          <w:lang w:bidi="fa-IR"/>
        </w:rPr>
      </w:pPr>
      <w:r w:rsidRPr="005F737F">
        <w:rPr>
          <w:rFonts w:ascii="IRANSans" w:eastAsia="Times New Roman" w:hAnsi="IRANSans" w:cs="B Nazanin" w:hint="cs"/>
          <w:sz w:val="26"/>
          <w:szCs w:val="26"/>
          <w:rtl/>
        </w:rPr>
        <w:t>ریسک</w:t>
      </w:r>
      <w:r w:rsidR="00F04E3D">
        <w:rPr>
          <w:rFonts w:ascii="IRANSans" w:eastAsia="Times New Roman" w:hAnsi="IRANSans" w:cs="B Nazanin"/>
          <w:sz w:val="26"/>
          <w:szCs w:val="26"/>
          <w:rtl/>
        </w:rPr>
        <w:softHyphen/>
      </w:r>
      <w:r w:rsidRPr="005F737F">
        <w:rPr>
          <w:rFonts w:ascii="IRANSans" w:eastAsia="Times New Roman" w:hAnsi="IRANSans" w:cs="B Nazanin" w:hint="cs"/>
          <w:sz w:val="26"/>
          <w:szCs w:val="26"/>
          <w:rtl/>
        </w:rPr>
        <w:t>ها و مخاطرات مرتبط با فرآيند علاوه بر مخاطرات وظايف و فعاليت</w:t>
      </w:r>
      <w:r w:rsidR="00F04E3D">
        <w:rPr>
          <w:rFonts w:ascii="IRANSans" w:eastAsia="Times New Roman" w:hAnsi="IRANSans" w:cs="B Nazanin"/>
          <w:sz w:val="26"/>
          <w:szCs w:val="26"/>
          <w:rtl/>
        </w:rPr>
        <w:softHyphen/>
      </w:r>
      <w:r w:rsidRPr="005F737F">
        <w:rPr>
          <w:rFonts w:ascii="IRANSans" w:eastAsia="Times New Roman" w:hAnsi="IRANSans" w:cs="B Nazanin" w:hint="cs"/>
          <w:sz w:val="26"/>
          <w:szCs w:val="26"/>
          <w:rtl/>
        </w:rPr>
        <w:t>ها در محیط کار، می</w:t>
      </w:r>
      <w:r w:rsidR="00F04E3D">
        <w:rPr>
          <w:rFonts w:ascii="IRANSans" w:eastAsia="Times New Roman" w:hAnsi="IRANSans" w:cs="B Nazanin"/>
          <w:sz w:val="26"/>
          <w:szCs w:val="26"/>
          <w:rtl/>
        </w:rPr>
        <w:softHyphen/>
      </w:r>
      <w:r w:rsidRPr="005F737F">
        <w:rPr>
          <w:rFonts w:ascii="IRANSans" w:eastAsia="Times New Roman" w:hAnsi="IRANSans" w:cs="B Nazanin" w:hint="cs"/>
          <w:sz w:val="26"/>
          <w:szCs w:val="26"/>
          <w:rtl/>
        </w:rPr>
        <w:t>بایست</w:t>
      </w:r>
      <w:r w:rsidRPr="005F737F">
        <w:rPr>
          <w:rFonts w:ascii="IRANSans" w:eastAsia="Times New Roman" w:hAnsi="IRANSans" w:cs="B Nazanin"/>
          <w:sz w:val="26"/>
          <w:szCs w:val="26"/>
        </w:rPr>
        <w:t xml:space="preserve"> </w:t>
      </w:r>
      <w:r w:rsidRPr="005F737F">
        <w:rPr>
          <w:rFonts w:ascii="IRANSans" w:eastAsia="Times New Roman" w:hAnsi="IRANSans" w:cs="B Nazanin" w:hint="cs"/>
          <w:sz w:val="26"/>
          <w:szCs w:val="26"/>
          <w:rtl/>
          <w:lang w:bidi="fa-IR"/>
        </w:rPr>
        <w:t xml:space="preserve">نيز شناسايي ( با استفاده از مطالعات </w:t>
      </w:r>
      <w:r w:rsidRPr="005F737F">
        <w:rPr>
          <w:rFonts w:asciiTheme="majorBidi" w:eastAsia="Times New Roman" w:hAnsiTheme="majorBidi" w:cs="B Nazanin"/>
          <w:sz w:val="26"/>
          <w:szCs w:val="26"/>
          <w:lang w:bidi="fa-IR"/>
        </w:rPr>
        <w:t>HAZOP</w:t>
      </w:r>
      <w:r w:rsidRPr="005F737F">
        <w:rPr>
          <w:rFonts w:asciiTheme="majorBidi" w:eastAsia="Times New Roman" w:hAnsiTheme="majorBidi" w:cs="B Nazanin"/>
          <w:sz w:val="26"/>
          <w:szCs w:val="26"/>
          <w:rtl/>
          <w:lang w:bidi="fa-IR"/>
        </w:rPr>
        <w:t xml:space="preserve"> </w:t>
      </w:r>
      <w:r w:rsidRPr="005F737F">
        <w:rPr>
          <w:rFonts w:ascii="IRANSans" w:eastAsia="Times New Roman" w:hAnsi="IRANSans" w:cs="B Nazanin" w:hint="cs"/>
          <w:sz w:val="26"/>
          <w:szCs w:val="26"/>
          <w:rtl/>
          <w:lang w:bidi="fa-IR"/>
        </w:rPr>
        <w:t>و ...) و اقدام كنترلي مناسب براي آنها مد نظر قرار گيرد.</w:t>
      </w:r>
    </w:p>
    <w:p w:rsidR="0016103A" w:rsidRPr="005F737F" w:rsidRDefault="0016103A" w:rsidP="00284761">
      <w:pPr>
        <w:pStyle w:val="ListParagraph"/>
        <w:numPr>
          <w:ilvl w:val="1"/>
          <w:numId w:val="6"/>
        </w:numPr>
        <w:shd w:val="clear" w:color="auto" w:fill="FFFFFF"/>
        <w:bidi/>
        <w:spacing w:after="0" w:line="300" w:lineRule="auto"/>
        <w:ind w:left="662" w:hanging="567"/>
        <w:jc w:val="both"/>
        <w:rPr>
          <w:rFonts w:ascii="IRANSans" w:eastAsia="Times New Roman" w:hAnsi="IRANSans" w:cs="B Nazanin"/>
          <w:sz w:val="26"/>
          <w:szCs w:val="26"/>
        </w:rPr>
      </w:pPr>
      <w:r w:rsidRPr="005F737F">
        <w:rPr>
          <w:rFonts w:cs="B Nazanin" w:hint="cs"/>
          <w:sz w:val="26"/>
          <w:szCs w:val="26"/>
          <w:rtl/>
          <w:lang w:bidi="fa-IR"/>
        </w:rPr>
        <w:t>قبل از شروع ادامه عملیات مي</w:t>
      </w:r>
      <w:r w:rsidR="00F04E3D">
        <w:rPr>
          <w:rFonts w:cs="B Nazanin"/>
          <w:sz w:val="26"/>
          <w:szCs w:val="26"/>
          <w:rtl/>
          <w:lang w:bidi="fa-IR"/>
        </w:rPr>
        <w:softHyphen/>
      </w:r>
      <w:r w:rsidRPr="005F737F">
        <w:rPr>
          <w:rFonts w:cs="B Nazanin" w:hint="cs"/>
          <w:sz w:val="26"/>
          <w:szCs w:val="26"/>
          <w:rtl/>
          <w:lang w:bidi="fa-IR"/>
        </w:rPr>
        <w:t>بايست جهت بررسی مسئولیت</w:t>
      </w:r>
      <w:r w:rsidR="00F04E3D">
        <w:rPr>
          <w:rFonts w:cs="B Nazanin"/>
          <w:sz w:val="26"/>
          <w:szCs w:val="26"/>
          <w:rtl/>
          <w:lang w:bidi="fa-IR"/>
        </w:rPr>
        <w:softHyphen/>
      </w:r>
      <w:r w:rsidRPr="005F737F">
        <w:rPr>
          <w:rFonts w:cs="B Nazanin" w:hint="cs"/>
          <w:sz w:val="26"/>
          <w:szCs w:val="26"/>
          <w:rtl/>
          <w:lang w:bidi="fa-IR"/>
        </w:rPr>
        <w:t>ها وآگاه نمودن پرسنل از خطرات کار و ایجاد هماهنگی لازم بین کارکنان در حین عملیات حفاری جلسات ایمنی برگزار گردد</w:t>
      </w:r>
      <w:r w:rsidRPr="005F737F">
        <w:rPr>
          <w:rFonts w:ascii="IRANSans" w:eastAsia="Times New Roman" w:hAnsi="IRANSans" w:cs="B Nazanin" w:hint="cs"/>
          <w:sz w:val="26"/>
          <w:szCs w:val="26"/>
          <w:rtl/>
          <w:lang w:bidi="fa-IR"/>
        </w:rPr>
        <w:t>.</w:t>
      </w:r>
    </w:p>
    <w:p w:rsidR="0016103A" w:rsidRPr="005F737F" w:rsidRDefault="0016103A" w:rsidP="00284761">
      <w:pPr>
        <w:pStyle w:val="ListParagraph"/>
        <w:numPr>
          <w:ilvl w:val="1"/>
          <w:numId w:val="6"/>
        </w:numPr>
        <w:shd w:val="clear" w:color="auto" w:fill="FFFFFF"/>
        <w:bidi/>
        <w:spacing w:after="0" w:line="300" w:lineRule="auto"/>
        <w:ind w:left="662" w:hanging="567"/>
        <w:jc w:val="both"/>
        <w:rPr>
          <w:rFonts w:ascii="IRANSans" w:eastAsia="Times New Roman" w:hAnsi="IRANSans" w:cs="B Nazanin"/>
          <w:sz w:val="26"/>
          <w:szCs w:val="26"/>
        </w:rPr>
      </w:pPr>
      <w:r w:rsidRPr="005F737F">
        <w:rPr>
          <w:rFonts w:ascii="Helvetica" w:hAnsi="Helvetica" w:cs="B Nazanin" w:hint="cs"/>
          <w:sz w:val="26"/>
          <w:szCs w:val="26"/>
          <w:shd w:val="clear" w:color="auto" w:fill="FFFFFF"/>
          <w:rtl/>
          <w:lang w:bidi="fa-IR"/>
        </w:rPr>
        <w:t>جهت حصول اطمي</w:t>
      </w:r>
      <w:r w:rsidR="00F04E3D">
        <w:rPr>
          <w:rFonts w:ascii="Helvetica" w:hAnsi="Helvetica" w:cs="B Nazanin" w:hint="cs"/>
          <w:sz w:val="26"/>
          <w:szCs w:val="26"/>
          <w:shd w:val="clear" w:color="auto" w:fill="FFFFFF"/>
          <w:rtl/>
          <w:lang w:bidi="fa-IR"/>
        </w:rPr>
        <w:t>نان از عمليات حمل و جابجايي بار</w:t>
      </w:r>
      <w:r w:rsidRPr="005F737F">
        <w:rPr>
          <w:rFonts w:ascii="Helvetica" w:hAnsi="Helvetica" w:cs="B Nazanin" w:hint="cs"/>
          <w:sz w:val="26"/>
          <w:szCs w:val="26"/>
          <w:shd w:val="clear" w:color="auto" w:fill="FFFFFF"/>
          <w:rtl/>
          <w:lang w:bidi="fa-IR"/>
        </w:rPr>
        <w:t xml:space="preserve"> بصورت ايمن مي</w:t>
      </w:r>
      <w:r w:rsidR="00F04E3D">
        <w:rPr>
          <w:rFonts w:ascii="Helvetica" w:hAnsi="Helvetica" w:cs="B Nazanin"/>
          <w:sz w:val="26"/>
          <w:szCs w:val="26"/>
          <w:shd w:val="clear" w:color="auto" w:fill="FFFFFF"/>
          <w:rtl/>
          <w:lang w:bidi="fa-IR"/>
        </w:rPr>
        <w:softHyphen/>
      </w:r>
      <w:r w:rsidRPr="005F737F">
        <w:rPr>
          <w:rFonts w:ascii="Helvetica" w:hAnsi="Helvetica" w:cs="B Nazanin" w:hint="cs"/>
          <w:sz w:val="26"/>
          <w:szCs w:val="26"/>
          <w:shd w:val="clear" w:color="auto" w:fill="FFFFFF"/>
          <w:rtl/>
          <w:lang w:bidi="fa-IR"/>
        </w:rPr>
        <w:t>بايست مطابق با دستورالعمل</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ها</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و</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تکنیک</w:t>
      </w:r>
      <w:r w:rsidR="00F04E3D">
        <w:rPr>
          <w:rFonts w:ascii="Helvetica" w:hAnsi="Helvetica" w:cs="B Nazanin" w:hint="cs"/>
          <w:sz w:val="26"/>
          <w:szCs w:val="26"/>
          <w:shd w:val="clear" w:color="auto" w:fill="FFFFFF"/>
          <w:rtl/>
          <w:lang w:bidi="fa-IR"/>
        </w:rPr>
        <w:softHyphen/>
      </w:r>
      <w:r w:rsidRPr="005F737F">
        <w:rPr>
          <w:rFonts w:ascii="Helvetica" w:hAnsi="Helvetica" w:cs="B Nazanin" w:hint="cs"/>
          <w:sz w:val="26"/>
          <w:szCs w:val="26"/>
          <w:shd w:val="clear" w:color="auto" w:fill="FFFFFF"/>
          <w:rtl/>
          <w:lang w:bidi="fa-IR"/>
        </w:rPr>
        <w:t>های</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مربوط</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به</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بار برداری</w:t>
      </w:r>
      <w:r w:rsidRPr="005F737F">
        <w:rPr>
          <w:rFonts w:ascii="Helvetica" w:hAnsi="Helvetica" w:cs="B Nazanin"/>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w:t>
      </w:r>
      <w:r w:rsidRPr="00F04E3D">
        <w:rPr>
          <w:rFonts w:asciiTheme="majorBidi" w:hAnsiTheme="majorBidi" w:cstheme="majorBidi"/>
          <w:sz w:val="26"/>
          <w:szCs w:val="26"/>
          <w:lang w:bidi="fa-IR"/>
        </w:rPr>
        <w:t>Lifting</w:t>
      </w:r>
      <w:r w:rsidRPr="005F737F">
        <w:rPr>
          <w:rFonts w:cs="B Nazanin" w:hint="cs"/>
          <w:sz w:val="26"/>
          <w:szCs w:val="26"/>
          <w:rtl/>
          <w:lang w:bidi="fa-IR"/>
        </w:rPr>
        <w:t>)</w:t>
      </w:r>
      <w:r w:rsidRPr="005F737F">
        <w:rPr>
          <w:rFonts w:ascii="Helvetica" w:hAnsi="Helvetica" w:cs="B Nazanin" w:hint="cs"/>
          <w:sz w:val="26"/>
          <w:szCs w:val="26"/>
          <w:shd w:val="clear" w:color="auto" w:fill="FFFFFF"/>
          <w:rtl/>
          <w:lang w:bidi="fa-IR"/>
        </w:rPr>
        <w:t xml:space="preserve"> </w:t>
      </w:r>
      <w:r w:rsidRPr="005F737F">
        <w:rPr>
          <w:rFonts w:cs="B Nazanin" w:hint="cs"/>
          <w:sz w:val="26"/>
          <w:szCs w:val="26"/>
          <w:rtl/>
          <w:lang w:bidi="fa-IR"/>
        </w:rPr>
        <w:t>اقدام گردد.</w:t>
      </w:r>
      <w:r w:rsidRPr="005F737F">
        <w:rPr>
          <w:rFonts w:ascii="Helvetica" w:hAnsi="Helvetica" w:cs="B Nazanin" w:hint="cs"/>
          <w:sz w:val="26"/>
          <w:szCs w:val="26"/>
          <w:shd w:val="clear" w:color="auto" w:fill="FFFFFF"/>
          <w:rtl/>
          <w:lang w:bidi="fa-IR"/>
        </w:rPr>
        <w:t xml:space="preserve"> در اين خصوص به راهنماي ايمني تجهيزات بالابر و حمل كننده مراجعه گردد ( كد مدرك </w:t>
      </w:r>
      <w:r w:rsidRPr="005F737F">
        <w:rPr>
          <w:rFonts w:asciiTheme="majorBidi" w:hAnsiTheme="majorBidi" w:cs="B Nazanin"/>
          <w:sz w:val="26"/>
          <w:szCs w:val="26"/>
          <w:lang w:bidi="fa-IR"/>
        </w:rPr>
        <w:t>NIOC-HSE-SF-GU-022-00</w:t>
      </w:r>
      <w:r w:rsidRPr="005F737F">
        <w:rPr>
          <w:rFonts w:asciiTheme="majorBidi" w:hAnsiTheme="majorBidi" w:cs="B Nazanin"/>
          <w:sz w:val="26"/>
          <w:szCs w:val="26"/>
          <w:rtl/>
          <w:lang w:bidi="fa-IR"/>
        </w:rPr>
        <w:t>).</w:t>
      </w:r>
    </w:p>
    <w:p w:rsidR="0016103A" w:rsidRPr="005F737F" w:rsidRDefault="0016103A" w:rsidP="00284761">
      <w:pPr>
        <w:pStyle w:val="ListParagraph"/>
        <w:numPr>
          <w:ilvl w:val="1"/>
          <w:numId w:val="6"/>
        </w:numPr>
        <w:shd w:val="clear" w:color="auto" w:fill="FFFFFF"/>
        <w:bidi/>
        <w:spacing w:after="0" w:line="300" w:lineRule="auto"/>
        <w:ind w:left="662" w:hanging="567"/>
        <w:jc w:val="both"/>
        <w:rPr>
          <w:rFonts w:ascii="IRANSans" w:eastAsia="Times New Roman" w:hAnsi="IRANSans" w:cs="B Nazanin"/>
          <w:sz w:val="26"/>
          <w:szCs w:val="26"/>
        </w:rPr>
      </w:pPr>
      <w:r w:rsidRPr="005F737F">
        <w:rPr>
          <w:rFonts w:cs="B Nazanin" w:hint="cs"/>
          <w:sz w:val="26"/>
          <w:szCs w:val="26"/>
          <w:rtl/>
          <w:lang w:bidi="fa-IR"/>
        </w:rPr>
        <w:t>به منظور جلو گیری از آلودگی</w:t>
      </w:r>
      <w:r w:rsidR="00040919">
        <w:rPr>
          <w:rFonts w:cs="B Nazanin"/>
          <w:sz w:val="26"/>
          <w:szCs w:val="26"/>
          <w:rtl/>
          <w:lang w:bidi="fa-IR"/>
        </w:rPr>
        <w:softHyphen/>
      </w:r>
      <w:r w:rsidRPr="005F737F">
        <w:rPr>
          <w:rFonts w:cs="B Nazanin" w:hint="cs"/>
          <w:sz w:val="26"/>
          <w:szCs w:val="26"/>
          <w:rtl/>
          <w:lang w:bidi="fa-IR"/>
        </w:rPr>
        <w:t>های مربوطه در عملیات سیمان کاری از رعایت ملاحظات زیست محیطی می</w:t>
      </w:r>
      <w:r w:rsidR="00D30348">
        <w:rPr>
          <w:rFonts w:cs="B Nazanin"/>
          <w:sz w:val="26"/>
          <w:szCs w:val="26"/>
          <w:rtl/>
          <w:lang w:bidi="fa-IR"/>
        </w:rPr>
        <w:softHyphen/>
      </w:r>
      <w:r w:rsidRPr="005F737F">
        <w:rPr>
          <w:rFonts w:cs="B Nazanin" w:hint="cs"/>
          <w:sz w:val="26"/>
          <w:szCs w:val="26"/>
          <w:rtl/>
          <w:lang w:bidi="fa-IR"/>
        </w:rPr>
        <w:t>بایست اطمینان حاصل گردد. در این خصوص به راهنماي رعايت ملاحظات محيط زيستي در عمليات اكتشاف و</w:t>
      </w:r>
      <w:r w:rsidR="00D30348">
        <w:rPr>
          <w:rFonts w:cs="B Nazanin" w:hint="cs"/>
          <w:sz w:val="26"/>
          <w:szCs w:val="26"/>
          <w:rtl/>
          <w:lang w:bidi="fa-IR"/>
        </w:rPr>
        <w:t xml:space="preserve"> </w:t>
      </w:r>
      <w:r w:rsidRPr="005F737F">
        <w:rPr>
          <w:rFonts w:cs="B Nazanin" w:hint="cs"/>
          <w:sz w:val="26"/>
          <w:szCs w:val="26"/>
          <w:rtl/>
          <w:lang w:bidi="fa-IR"/>
        </w:rPr>
        <w:t>حفاري (كد مدرك:</w:t>
      </w:r>
      <w:r w:rsidR="00040919" w:rsidRPr="00040919">
        <w:rPr>
          <w:rFonts w:asciiTheme="majorBidi" w:hAnsiTheme="majorBidi" w:cs="B Nazanin"/>
          <w:sz w:val="26"/>
          <w:szCs w:val="26"/>
          <w:lang w:bidi="fa-IR"/>
        </w:rPr>
        <w:t xml:space="preserve"> </w:t>
      </w:r>
      <w:r w:rsidR="00040919" w:rsidRPr="005F737F">
        <w:rPr>
          <w:rFonts w:asciiTheme="majorBidi" w:hAnsiTheme="majorBidi" w:cs="B Nazanin"/>
          <w:sz w:val="26"/>
          <w:szCs w:val="26"/>
          <w:lang w:bidi="fa-IR"/>
        </w:rPr>
        <w:t>NIOC</w:t>
      </w:r>
      <w:r w:rsidR="00040919">
        <w:rPr>
          <w:rFonts w:asciiTheme="majorBidi" w:hAnsiTheme="majorBidi" w:cs="B Nazanin"/>
          <w:sz w:val="26"/>
          <w:szCs w:val="26"/>
          <w:lang w:bidi="fa-IR"/>
        </w:rPr>
        <w:t>-</w:t>
      </w:r>
      <w:r w:rsidR="00040919" w:rsidRPr="005F737F">
        <w:rPr>
          <w:rFonts w:asciiTheme="majorBidi" w:hAnsiTheme="majorBidi" w:cs="B Nazanin"/>
          <w:sz w:val="26"/>
          <w:szCs w:val="26"/>
          <w:lang w:bidi="fa-IR"/>
        </w:rPr>
        <w:t>HSE-EN-G</w:t>
      </w:r>
      <w:r w:rsidR="00040919">
        <w:rPr>
          <w:rFonts w:asciiTheme="majorBidi" w:hAnsiTheme="majorBidi" w:cs="B Nazanin"/>
          <w:sz w:val="26"/>
          <w:szCs w:val="26"/>
          <w:lang w:bidi="fa-IR"/>
        </w:rPr>
        <w:t>U-015-00</w:t>
      </w:r>
      <w:r w:rsidRPr="005F737F">
        <w:rPr>
          <w:rFonts w:asciiTheme="majorBidi" w:hAnsiTheme="majorBidi" w:cs="B Nazanin"/>
          <w:sz w:val="26"/>
          <w:szCs w:val="26"/>
          <w:rtl/>
          <w:lang w:bidi="fa-IR"/>
        </w:rPr>
        <w:t>)</w:t>
      </w:r>
      <w:r w:rsidRPr="005F737F">
        <w:rPr>
          <w:rFonts w:cs="B Nazanin" w:hint="cs"/>
          <w:sz w:val="26"/>
          <w:szCs w:val="26"/>
          <w:rtl/>
          <w:lang w:bidi="fa-IR"/>
        </w:rPr>
        <w:t xml:space="preserve"> و </w:t>
      </w:r>
      <w:r w:rsidRPr="005F737F">
        <w:rPr>
          <w:rFonts w:ascii="Helvetica" w:hAnsi="Helvetica" w:cs="B Nazanin" w:hint="cs"/>
          <w:sz w:val="26"/>
          <w:szCs w:val="26"/>
          <w:shd w:val="clear" w:color="auto" w:fill="FFFFFF"/>
          <w:rtl/>
          <w:lang w:bidi="fa-IR"/>
        </w:rPr>
        <w:t>راهنماي مديريت پسماند</w:t>
      </w:r>
      <w:r w:rsidRPr="005F737F">
        <w:rPr>
          <w:rFonts w:cs="B Nazanin" w:hint="cs"/>
          <w:sz w:val="26"/>
          <w:szCs w:val="26"/>
          <w:rtl/>
          <w:lang w:bidi="fa-IR"/>
        </w:rPr>
        <w:t xml:space="preserve"> مراجعه گردد ( كد مدرك:</w:t>
      </w:r>
      <w:r w:rsidR="00345526">
        <w:rPr>
          <w:rFonts w:cs="B Nazanin"/>
          <w:sz w:val="26"/>
          <w:szCs w:val="26"/>
          <w:lang w:bidi="fa-IR"/>
        </w:rPr>
        <w:t xml:space="preserve"> </w:t>
      </w:r>
      <w:r w:rsidR="00345526" w:rsidRPr="005F737F">
        <w:rPr>
          <w:rFonts w:asciiTheme="majorBidi" w:hAnsiTheme="majorBidi" w:cs="B Nazanin"/>
          <w:sz w:val="26"/>
          <w:szCs w:val="26"/>
          <w:lang w:bidi="fa-IR"/>
        </w:rPr>
        <w:t>NIOC</w:t>
      </w:r>
      <w:r w:rsidR="00345526">
        <w:rPr>
          <w:rFonts w:asciiTheme="majorBidi" w:hAnsiTheme="majorBidi" w:cs="B Nazanin"/>
          <w:sz w:val="26"/>
          <w:szCs w:val="26"/>
          <w:lang w:bidi="fa-IR"/>
        </w:rPr>
        <w:t>-</w:t>
      </w:r>
      <w:r w:rsidR="00345526" w:rsidRPr="005F737F">
        <w:rPr>
          <w:rFonts w:asciiTheme="majorBidi" w:hAnsiTheme="majorBidi" w:cs="B Nazanin"/>
          <w:sz w:val="26"/>
          <w:szCs w:val="26"/>
          <w:lang w:bidi="fa-IR"/>
        </w:rPr>
        <w:t>HSE-EN-G</w:t>
      </w:r>
      <w:r w:rsidR="00345526">
        <w:rPr>
          <w:rFonts w:asciiTheme="majorBidi" w:hAnsiTheme="majorBidi" w:cs="B Nazanin"/>
          <w:sz w:val="26"/>
          <w:szCs w:val="26"/>
          <w:lang w:bidi="fa-IR"/>
        </w:rPr>
        <w:t>U-006-00</w:t>
      </w:r>
      <w:r w:rsidRPr="005F737F">
        <w:rPr>
          <w:rFonts w:asciiTheme="majorBidi" w:hAnsiTheme="majorBidi" w:cs="B Nazanin"/>
          <w:sz w:val="26"/>
          <w:szCs w:val="26"/>
          <w:rtl/>
          <w:lang w:bidi="fa-IR"/>
        </w:rPr>
        <w:t>)</w:t>
      </w:r>
      <w:r w:rsidR="00345526">
        <w:rPr>
          <w:rFonts w:asciiTheme="majorBidi" w:hAnsiTheme="majorBidi" w:cs="B Nazanin"/>
          <w:sz w:val="26"/>
          <w:szCs w:val="26"/>
          <w:lang w:bidi="fa-IR"/>
        </w:rPr>
        <w:t xml:space="preserve"> </w:t>
      </w:r>
    </w:p>
    <w:p w:rsidR="0016103A" w:rsidRPr="005F737F" w:rsidRDefault="0016103A" w:rsidP="00284761">
      <w:pPr>
        <w:pStyle w:val="ListParagraph"/>
        <w:numPr>
          <w:ilvl w:val="1"/>
          <w:numId w:val="6"/>
        </w:numPr>
        <w:shd w:val="clear" w:color="auto" w:fill="FFFFFF"/>
        <w:bidi/>
        <w:spacing w:after="0" w:line="300" w:lineRule="auto"/>
        <w:ind w:left="662" w:hanging="567"/>
        <w:jc w:val="both"/>
        <w:rPr>
          <w:rFonts w:ascii="IRANSans" w:eastAsia="Times New Roman" w:hAnsi="IRANSans" w:cs="B Nazanin"/>
          <w:sz w:val="26"/>
          <w:szCs w:val="26"/>
          <w:rtl/>
        </w:rPr>
      </w:pPr>
      <w:r w:rsidRPr="005F737F">
        <w:rPr>
          <w:rFonts w:ascii="Helvetica" w:eastAsia="Times New Roman" w:hAnsi="Helvetica" w:cs="B Nazanin" w:hint="cs"/>
          <w:sz w:val="26"/>
          <w:szCs w:val="26"/>
          <w:rtl/>
          <w:lang w:bidi="fa-IR"/>
        </w:rPr>
        <w:t>در خصوص</w:t>
      </w:r>
      <w:r w:rsidRPr="005F737F">
        <w:rPr>
          <w:rFonts w:cs="B Nazanin" w:hint="cs"/>
          <w:sz w:val="26"/>
          <w:szCs w:val="26"/>
          <w:rtl/>
          <w:lang w:bidi="fa-IR"/>
        </w:rPr>
        <w:t xml:space="preserve"> نحوي استفاده تجهيزات حفاظت فردي به راهنماي نحوه انتخاب، تهيه و استفاده تجهيزات حفاظت فردي و ايمني مراجعه شود (كد مدرك </w:t>
      </w:r>
      <w:r w:rsidRPr="005F737F">
        <w:rPr>
          <w:rFonts w:asciiTheme="majorBidi" w:hAnsiTheme="majorBidi" w:cs="B Nazanin"/>
          <w:sz w:val="26"/>
          <w:szCs w:val="26"/>
          <w:lang w:bidi="fa-IR"/>
        </w:rPr>
        <w:t>NIOC-HSE-EN-GU-014-00</w:t>
      </w:r>
      <w:r w:rsidRPr="005F737F">
        <w:rPr>
          <w:rFonts w:cs="B Nazanin" w:hint="cs"/>
          <w:sz w:val="26"/>
          <w:szCs w:val="26"/>
          <w:rtl/>
          <w:lang w:bidi="fa-IR"/>
        </w:rPr>
        <w:t>).</w:t>
      </w:r>
      <w:r w:rsidRPr="005F737F">
        <w:rPr>
          <w:rFonts w:ascii="IRANSans" w:eastAsia="Times New Roman" w:hAnsi="IRANSans" w:cs="B Nazanin" w:hint="cs"/>
          <w:sz w:val="26"/>
          <w:szCs w:val="26"/>
          <w:rtl/>
          <w:lang w:bidi="fa-IR"/>
        </w:rPr>
        <w:t xml:space="preserve"> </w:t>
      </w:r>
    </w:p>
    <w:p w:rsidR="0016103A" w:rsidRPr="005F737F" w:rsidRDefault="0016103A" w:rsidP="00284761">
      <w:pPr>
        <w:pStyle w:val="ListParagraph"/>
        <w:numPr>
          <w:ilvl w:val="1"/>
          <w:numId w:val="6"/>
        </w:numPr>
        <w:shd w:val="clear" w:color="auto" w:fill="FFFFFF"/>
        <w:bidi/>
        <w:spacing w:after="0" w:line="300" w:lineRule="auto"/>
        <w:ind w:left="662" w:hanging="567"/>
        <w:jc w:val="both"/>
        <w:rPr>
          <w:rFonts w:ascii="Helvetica" w:eastAsia="Times New Roman" w:hAnsi="Helvetica" w:cs="B Nazanin"/>
          <w:sz w:val="26"/>
          <w:szCs w:val="26"/>
          <w:lang w:bidi="fa-IR"/>
        </w:rPr>
      </w:pPr>
      <w:r w:rsidRPr="005F737F">
        <w:rPr>
          <w:rFonts w:ascii="Helvetica" w:hAnsi="Helvetica" w:cs="B Nazanin" w:hint="cs"/>
          <w:sz w:val="26"/>
          <w:szCs w:val="26"/>
          <w:rtl/>
        </w:rPr>
        <w:t>از رعایت ملاحظات ایمنی در زمان عملیات بر روی سکوی حفاری</w:t>
      </w:r>
      <w:r w:rsidRPr="005F737F">
        <w:rPr>
          <w:rFonts w:ascii="Helvetica" w:hAnsi="Helvetica" w:cs="B Nazanin"/>
          <w:sz w:val="26"/>
          <w:szCs w:val="26"/>
        </w:rPr>
        <w:t xml:space="preserve"> </w:t>
      </w:r>
      <w:r w:rsidRPr="005F737F">
        <w:rPr>
          <w:rFonts w:ascii="Helvetica" w:hAnsi="Helvetica" w:cs="B Nazanin" w:hint="cs"/>
          <w:sz w:val="26"/>
          <w:szCs w:val="26"/>
          <w:rtl/>
        </w:rPr>
        <w:t xml:space="preserve">برای کلیه کارکنان دکل </w:t>
      </w:r>
      <w:r w:rsidRPr="005F737F">
        <w:rPr>
          <w:rFonts w:ascii="Helvetica" w:hAnsi="Helvetica" w:cs="B Nazanin" w:hint="cs"/>
          <w:sz w:val="26"/>
          <w:szCs w:val="26"/>
          <w:rtl/>
          <w:lang w:bidi="fa-IR"/>
        </w:rPr>
        <w:t>می</w:t>
      </w:r>
      <w:r w:rsidR="00D30348">
        <w:rPr>
          <w:rFonts w:ascii="Helvetica" w:hAnsi="Helvetica" w:cs="B Nazanin"/>
          <w:sz w:val="26"/>
          <w:szCs w:val="26"/>
          <w:rtl/>
          <w:lang w:bidi="fa-IR"/>
        </w:rPr>
        <w:softHyphen/>
      </w:r>
      <w:r w:rsidRPr="005F737F">
        <w:rPr>
          <w:rFonts w:ascii="Helvetica" w:hAnsi="Helvetica" w:cs="B Nazanin" w:hint="cs"/>
          <w:sz w:val="26"/>
          <w:szCs w:val="26"/>
          <w:rtl/>
          <w:lang w:bidi="fa-IR"/>
        </w:rPr>
        <w:t>بایست  اطمینان حاصل نمود.</w:t>
      </w:r>
    </w:p>
    <w:p w:rsidR="0016103A" w:rsidRPr="005F737F" w:rsidRDefault="0016103A" w:rsidP="00284761">
      <w:pPr>
        <w:pStyle w:val="ListParagraph"/>
        <w:numPr>
          <w:ilvl w:val="1"/>
          <w:numId w:val="6"/>
        </w:numPr>
        <w:shd w:val="clear" w:color="auto" w:fill="FFFFFF"/>
        <w:bidi/>
        <w:spacing w:after="0" w:line="300" w:lineRule="auto"/>
        <w:ind w:left="4" w:firstLine="91"/>
        <w:jc w:val="both"/>
        <w:rPr>
          <w:rFonts w:ascii="Helvetica" w:eastAsia="Times New Roman" w:hAnsi="Helvetica" w:cs="B Nazanin"/>
          <w:sz w:val="26"/>
          <w:szCs w:val="26"/>
          <w:lang w:bidi="fa-IR"/>
        </w:rPr>
      </w:pPr>
      <w:bookmarkStart w:id="33" w:name="OLE_LINK35"/>
      <w:bookmarkStart w:id="34" w:name="OLE_LINK36"/>
      <w:r w:rsidRPr="005F737F">
        <w:rPr>
          <w:rFonts w:ascii="Tahoma" w:eastAsia="Times New Roman" w:hAnsi="Tahoma" w:cs="B Nazanin" w:hint="cs"/>
          <w:sz w:val="26"/>
          <w:szCs w:val="26"/>
          <w:rtl/>
          <w:lang w:bidi="fa-IR"/>
        </w:rPr>
        <w:t xml:space="preserve">از تامين نور مناسب جهت کار در شب </w:t>
      </w:r>
      <w:r w:rsidRPr="005F737F">
        <w:rPr>
          <w:rFonts w:ascii="Tahoma" w:eastAsia="Times New Roman" w:hAnsi="Tahoma" w:cs="B Nazanin" w:hint="cs"/>
          <w:sz w:val="26"/>
          <w:szCs w:val="26"/>
          <w:rtl/>
        </w:rPr>
        <w:t>در طول عملیات حفاری مي</w:t>
      </w:r>
      <w:r w:rsidR="00D30348">
        <w:rPr>
          <w:rFonts w:ascii="Tahoma" w:eastAsia="Times New Roman" w:hAnsi="Tahoma" w:cs="B Nazanin"/>
          <w:sz w:val="26"/>
          <w:szCs w:val="26"/>
          <w:rtl/>
        </w:rPr>
        <w:softHyphen/>
      </w:r>
      <w:r w:rsidRPr="005F737F">
        <w:rPr>
          <w:rFonts w:ascii="Tahoma" w:eastAsia="Times New Roman" w:hAnsi="Tahoma" w:cs="B Nazanin" w:hint="cs"/>
          <w:sz w:val="26"/>
          <w:szCs w:val="26"/>
          <w:rtl/>
        </w:rPr>
        <w:t>بايست اطمينان حاصل گردد.</w:t>
      </w:r>
      <w:bookmarkEnd w:id="33"/>
      <w:bookmarkEnd w:id="34"/>
    </w:p>
    <w:p w:rsidR="0016103A" w:rsidRPr="00D30348" w:rsidRDefault="0016103A" w:rsidP="00284761">
      <w:pPr>
        <w:pStyle w:val="Heading1"/>
        <w:numPr>
          <w:ilvl w:val="0"/>
          <w:numId w:val="21"/>
        </w:numPr>
        <w:spacing w:line="300" w:lineRule="auto"/>
        <w:ind w:hanging="559"/>
        <w:rPr>
          <w:rFonts w:cs="B Titr"/>
          <w:color w:val="000000" w:themeColor="text1"/>
          <w:sz w:val="26"/>
          <w:szCs w:val="26"/>
        </w:rPr>
      </w:pPr>
      <w:bookmarkStart w:id="35" w:name="_Toc488239438"/>
      <w:r w:rsidRPr="00D30348">
        <w:rPr>
          <w:rFonts w:eastAsia="Calibri" w:cs="B Titr" w:hint="cs"/>
          <w:color w:val="000000" w:themeColor="text1"/>
          <w:sz w:val="26"/>
          <w:szCs w:val="26"/>
          <w:rtl/>
        </w:rPr>
        <w:t xml:space="preserve">الزامات </w:t>
      </w:r>
      <w:r w:rsidRPr="00D30348">
        <w:rPr>
          <w:rFonts w:ascii="Times New Roman" w:eastAsia="Times New Roman" w:hAnsi="Times New Roman" w:cs="B Titr"/>
          <w:color w:val="000000" w:themeColor="text1"/>
        </w:rPr>
        <w:t>HSE</w:t>
      </w:r>
      <w:r w:rsidRPr="00D30348">
        <w:rPr>
          <w:rFonts w:eastAsia="Calibri" w:cs="B Titr" w:hint="cs"/>
          <w:color w:val="000000" w:themeColor="text1"/>
          <w:sz w:val="26"/>
          <w:szCs w:val="26"/>
          <w:rtl/>
        </w:rPr>
        <w:t xml:space="preserve">  </w:t>
      </w:r>
      <w:bookmarkEnd w:id="31"/>
      <w:bookmarkEnd w:id="32"/>
      <w:r w:rsidRPr="00D30348">
        <w:rPr>
          <w:rFonts w:ascii="Helvetica" w:eastAsia="Times New Roman" w:hAnsi="Helvetica" w:cs="B Titr" w:hint="cs"/>
          <w:color w:val="000000" w:themeColor="text1"/>
          <w:sz w:val="26"/>
          <w:szCs w:val="26"/>
          <w:rtl/>
        </w:rPr>
        <w:t>نصب لوله مغزي توليد:</w:t>
      </w:r>
      <w:bookmarkEnd w:id="35"/>
    </w:p>
    <w:p w:rsidR="0016103A" w:rsidRPr="005F737F" w:rsidRDefault="0016103A" w:rsidP="00284761">
      <w:pPr>
        <w:pStyle w:val="ListParagraph"/>
        <w:numPr>
          <w:ilvl w:val="1"/>
          <w:numId w:val="7"/>
        </w:numPr>
        <w:shd w:val="clear" w:color="auto" w:fill="FFFFFF"/>
        <w:bidi/>
        <w:spacing w:after="0" w:line="300" w:lineRule="auto"/>
        <w:ind w:left="662" w:hanging="567"/>
        <w:jc w:val="both"/>
        <w:rPr>
          <w:rFonts w:cs="B Nazanin"/>
          <w:sz w:val="26"/>
          <w:szCs w:val="26"/>
        </w:rPr>
      </w:pPr>
      <w:bookmarkStart w:id="36" w:name="OLE_LINK15"/>
      <w:bookmarkStart w:id="37" w:name="OLE_LINK16"/>
      <w:bookmarkStart w:id="38" w:name="OLE_LINK17"/>
      <w:r w:rsidRPr="005F737F">
        <w:rPr>
          <w:rFonts w:cs="B Nazanin" w:hint="cs"/>
          <w:sz w:val="26"/>
          <w:szCs w:val="26"/>
          <w:rtl/>
          <w:lang w:bidi="fa-IR"/>
        </w:rPr>
        <w:t>در خصوص انجام کلیه فعالیت های که  انجام آن مستلزم اخذ پروانه کار است می بایست مطابق دستور العمل</w:t>
      </w:r>
      <w:r w:rsidR="00D30348">
        <w:rPr>
          <w:rFonts w:cs="B Nazanin"/>
          <w:sz w:val="26"/>
          <w:szCs w:val="26"/>
          <w:rtl/>
          <w:lang w:bidi="fa-IR"/>
        </w:rPr>
        <w:softHyphen/>
      </w:r>
      <w:r w:rsidRPr="005F737F">
        <w:rPr>
          <w:rFonts w:cs="B Nazanin" w:hint="cs"/>
          <w:sz w:val="26"/>
          <w:szCs w:val="26"/>
          <w:rtl/>
          <w:lang w:bidi="fa-IR"/>
        </w:rPr>
        <w:t xml:space="preserve">های پروانه کار  اقدام  گردد در این خصوص به راهنمای سیستم پروانه کار مراجعه گردد. (كد مدرك </w:t>
      </w:r>
      <w:r w:rsidRPr="005F737F">
        <w:rPr>
          <w:rFonts w:asciiTheme="majorBidi" w:hAnsiTheme="majorBidi" w:cs="B Nazanin"/>
          <w:sz w:val="26"/>
          <w:szCs w:val="26"/>
          <w:lang w:bidi="fa-IR"/>
        </w:rPr>
        <w:t>NIOC-HSE-SF-GU-010</w:t>
      </w:r>
      <w:r w:rsidRPr="005F737F">
        <w:rPr>
          <w:rFonts w:cs="B Nazanin"/>
          <w:sz w:val="26"/>
          <w:szCs w:val="26"/>
          <w:lang w:bidi="fa-IR"/>
        </w:rPr>
        <w:t>-01</w:t>
      </w:r>
      <w:r w:rsidR="001F6C49">
        <w:rPr>
          <w:rFonts w:cs="B Nazanin" w:hint="cs"/>
          <w:sz w:val="26"/>
          <w:szCs w:val="26"/>
          <w:rtl/>
          <w:lang w:bidi="fa-IR"/>
        </w:rPr>
        <w:t>)</w:t>
      </w:r>
    </w:p>
    <w:bookmarkEnd w:id="36"/>
    <w:bookmarkEnd w:id="37"/>
    <w:bookmarkEnd w:id="38"/>
    <w:p w:rsidR="0016103A" w:rsidRPr="005F737F" w:rsidRDefault="0016103A" w:rsidP="00284761">
      <w:pPr>
        <w:pStyle w:val="ListParagraph"/>
        <w:numPr>
          <w:ilvl w:val="1"/>
          <w:numId w:val="7"/>
        </w:numPr>
        <w:shd w:val="clear" w:color="auto" w:fill="FFFFFF"/>
        <w:bidi/>
        <w:spacing w:after="0" w:line="300" w:lineRule="auto"/>
        <w:ind w:left="662" w:hanging="567"/>
        <w:jc w:val="both"/>
        <w:rPr>
          <w:rFonts w:cs="B Nazanin"/>
          <w:sz w:val="26"/>
          <w:szCs w:val="26"/>
        </w:rPr>
      </w:pPr>
      <w:r w:rsidRPr="005F737F">
        <w:rPr>
          <w:rFonts w:ascii="IRANSans" w:eastAsia="Times New Roman" w:hAnsi="IRANSans" w:cs="B Nazanin" w:hint="cs"/>
          <w:sz w:val="26"/>
          <w:szCs w:val="26"/>
          <w:rtl/>
        </w:rPr>
        <w:lastRenderedPageBreak/>
        <w:t>خطرات و ریسکهای مرتبط با کلیه وظایف و فعالیت</w:t>
      </w:r>
      <w:r w:rsidR="00D30348">
        <w:rPr>
          <w:rFonts w:ascii="IRANSans" w:eastAsia="Times New Roman" w:hAnsi="IRANSans" w:cs="B Nazanin"/>
          <w:sz w:val="26"/>
          <w:szCs w:val="26"/>
          <w:rtl/>
        </w:rPr>
        <w:softHyphen/>
      </w:r>
      <w:r w:rsidRPr="005F737F">
        <w:rPr>
          <w:rFonts w:ascii="IRANSans" w:eastAsia="Times New Roman" w:hAnsi="IRANSans" w:cs="B Nazanin" w:hint="cs"/>
          <w:sz w:val="26"/>
          <w:szCs w:val="26"/>
          <w:rtl/>
        </w:rPr>
        <w:t>ها در خصوص</w:t>
      </w:r>
      <w:r w:rsidRPr="005F737F">
        <w:rPr>
          <w:rFonts w:cs="B Nazanin" w:hint="cs"/>
          <w:sz w:val="26"/>
          <w:szCs w:val="26"/>
          <w:rtl/>
          <w:lang w:bidi="fa-IR"/>
        </w:rPr>
        <w:t xml:space="preserve"> </w:t>
      </w:r>
      <w:r w:rsidRPr="005F737F">
        <w:rPr>
          <w:rFonts w:ascii="IRANSans" w:eastAsia="Times New Roman" w:hAnsi="IRANSans" w:cs="B Nazanin" w:hint="cs"/>
          <w:sz w:val="26"/>
          <w:szCs w:val="26"/>
          <w:rtl/>
          <w:lang w:bidi="fa-IR"/>
        </w:rPr>
        <w:t>عمليات</w:t>
      </w:r>
      <w:r w:rsidRPr="005F737F">
        <w:rPr>
          <w:rFonts w:ascii="IRANSans" w:eastAsia="Times New Roman" w:hAnsi="IRANSans" w:cs="B Nazanin" w:hint="cs"/>
          <w:sz w:val="26"/>
          <w:szCs w:val="26"/>
          <w:rtl/>
        </w:rPr>
        <w:t xml:space="preserve"> نصب لوله مغزی </w:t>
      </w:r>
      <w:r w:rsidRPr="005F737F">
        <w:rPr>
          <w:rFonts w:ascii="IRANSans" w:eastAsia="Times New Roman" w:hAnsi="IRANSans" w:cs="B Nazanin" w:hint="cs"/>
          <w:sz w:val="26"/>
          <w:szCs w:val="26"/>
          <w:rtl/>
          <w:lang w:bidi="fa-IR"/>
        </w:rPr>
        <w:t xml:space="preserve">ميبايست </w:t>
      </w:r>
      <w:r w:rsidRPr="005F737F">
        <w:rPr>
          <w:rFonts w:ascii="IRANSans" w:eastAsia="Times New Roman" w:hAnsi="IRANSans" w:cs="B Nazanin" w:hint="cs"/>
          <w:sz w:val="26"/>
          <w:szCs w:val="26"/>
          <w:rtl/>
        </w:rPr>
        <w:t>شناسایی شده و اقدام كنترلي مناسب براي آنها مد نظر قرار گيرد. در اين خصوص ميتوان</w:t>
      </w:r>
      <w:r w:rsidRPr="005F737F">
        <w:rPr>
          <w:rFonts w:ascii="IRANSans" w:eastAsia="Times New Roman" w:hAnsi="IRANSans" w:cs="B Nazanin"/>
          <w:sz w:val="26"/>
          <w:szCs w:val="26"/>
        </w:rPr>
        <w:t xml:space="preserve"> </w:t>
      </w:r>
      <w:r w:rsidRPr="005F737F">
        <w:rPr>
          <w:rFonts w:ascii="IRANSans" w:eastAsia="Times New Roman" w:hAnsi="IRANSans" w:cs="B Nazanin" w:hint="cs"/>
          <w:sz w:val="26"/>
          <w:szCs w:val="26"/>
          <w:rtl/>
          <w:lang w:bidi="fa-IR"/>
        </w:rPr>
        <w:t>از روش هاي شناسايي و كنترل ريسك استفاده نمود</w:t>
      </w:r>
      <w:r w:rsidRPr="005F737F">
        <w:rPr>
          <w:rFonts w:ascii="IRANSans" w:eastAsia="Times New Roman" w:hAnsi="IRANSans" w:cs="B Nazanin" w:hint="cs"/>
          <w:sz w:val="26"/>
          <w:szCs w:val="26"/>
          <w:rtl/>
        </w:rPr>
        <w:t xml:space="preserve"> </w:t>
      </w:r>
      <w:r w:rsidRPr="005F737F">
        <w:rPr>
          <w:rFonts w:asciiTheme="majorBidi" w:eastAsia="Times New Roman" w:hAnsiTheme="majorBidi" w:cs="B Nazanin"/>
          <w:sz w:val="26"/>
          <w:szCs w:val="26"/>
          <w:rtl/>
          <w:lang w:bidi="fa-IR"/>
        </w:rPr>
        <w:t>(</w:t>
      </w:r>
      <w:r w:rsidRPr="005F737F">
        <w:rPr>
          <w:rFonts w:asciiTheme="majorBidi" w:eastAsia="Times New Roman" w:hAnsiTheme="majorBidi" w:cs="B Nazanin"/>
          <w:sz w:val="26"/>
          <w:szCs w:val="26"/>
          <w:lang w:bidi="fa-IR"/>
        </w:rPr>
        <w:t>Job Risk Assessment</w:t>
      </w:r>
      <w:r w:rsidRPr="005F737F">
        <w:rPr>
          <w:rFonts w:ascii="IRANSans" w:eastAsia="Times New Roman" w:hAnsi="IRANSans" w:cs="B Nazanin" w:hint="cs"/>
          <w:sz w:val="26"/>
          <w:szCs w:val="26"/>
          <w:rtl/>
          <w:lang w:bidi="fa-IR"/>
        </w:rPr>
        <w:t xml:space="preserve"> و ...)</w:t>
      </w:r>
      <w:r w:rsidRPr="005F737F">
        <w:rPr>
          <w:rFonts w:ascii="IRANSans" w:eastAsia="Times New Roman" w:hAnsi="IRANSans" w:cs="B Nazanin"/>
          <w:sz w:val="26"/>
          <w:szCs w:val="26"/>
          <w:lang w:bidi="fa-IR"/>
        </w:rPr>
        <w:t>.</w:t>
      </w:r>
      <w:r w:rsidRPr="005F737F">
        <w:rPr>
          <w:rFonts w:ascii="IRANSans" w:eastAsia="Times New Roman" w:hAnsi="IRANSans" w:cs="B Nazanin" w:hint="cs"/>
          <w:sz w:val="26"/>
          <w:szCs w:val="26"/>
          <w:rtl/>
          <w:lang w:bidi="fa-IR"/>
        </w:rPr>
        <w:t xml:space="preserve"> </w:t>
      </w:r>
    </w:p>
    <w:p w:rsidR="0016103A" w:rsidRPr="005F737F" w:rsidRDefault="0016103A" w:rsidP="00284761">
      <w:pPr>
        <w:pStyle w:val="ListParagraph"/>
        <w:numPr>
          <w:ilvl w:val="1"/>
          <w:numId w:val="7"/>
        </w:numPr>
        <w:shd w:val="clear" w:color="auto" w:fill="FFFFFF"/>
        <w:bidi/>
        <w:spacing w:after="0" w:line="300" w:lineRule="auto"/>
        <w:ind w:left="662" w:hanging="567"/>
        <w:jc w:val="both"/>
        <w:rPr>
          <w:rFonts w:cs="B Nazanin"/>
          <w:sz w:val="26"/>
          <w:szCs w:val="26"/>
          <w:rtl/>
        </w:rPr>
      </w:pPr>
      <w:r w:rsidRPr="005F737F">
        <w:rPr>
          <w:rFonts w:cs="B Nazanin" w:hint="cs"/>
          <w:sz w:val="26"/>
          <w:szCs w:val="26"/>
          <w:rtl/>
          <w:lang w:bidi="fa-IR"/>
        </w:rPr>
        <w:t xml:space="preserve">قبل از شروع عملیات </w:t>
      </w:r>
      <w:r w:rsidRPr="005F737F">
        <w:rPr>
          <w:rFonts w:ascii="IRANSans" w:eastAsia="Times New Roman" w:hAnsi="IRANSans" w:cs="B Nazanin" w:hint="cs"/>
          <w:sz w:val="26"/>
          <w:szCs w:val="26"/>
          <w:rtl/>
        </w:rPr>
        <w:t xml:space="preserve">نصب لوله مغزی </w:t>
      </w:r>
      <w:r w:rsidRPr="005F737F">
        <w:rPr>
          <w:rFonts w:cs="B Nazanin" w:hint="cs"/>
          <w:sz w:val="26"/>
          <w:szCs w:val="26"/>
          <w:rtl/>
          <w:lang w:bidi="fa-IR"/>
        </w:rPr>
        <w:t>مي بايست جهت آگاه نمودن پرسنل از خطرات کار و ایجاد هماهنگی لازم بین گروه های شرکت کننده جلسات ایمنی برگزار گردد.</w:t>
      </w:r>
    </w:p>
    <w:p w:rsidR="0016103A" w:rsidRPr="005F737F" w:rsidRDefault="0016103A" w:rsidP="00284761">
      <w:pPr>
        <w:pStyle w:val="ListParagraph"/>
        <w:numPr>
          <w:ilvl w:val="1"/>
          <w:numId w:val="7"/>
        </w:numPr>
        <w:shd w:val="clear" w:color="auto" w:fill="FFFFFF"/>
        <w:bidi/>
        <w:spacing w:after="0" w:line="300" w:lineRule="auto"/>
        <w:ind w:left="662" w:hanging="567"/>
        <w:jc w:val="both"/>
        <w:rPr>
          <w:rFonts w:cs="B Nazanin"/>
          <w:sz w:val="26"/>
          <w:szCs w:val="26"/>
        </w:rPr>
      </w:pPr>
      <w:r w:rsidRPr="005F737F">
        <w:rPr>
          <w:rFonts w:ascii="Helvetica" w:hAnsi="Helvetica" w:cs="B Nazanin" w:hint="cs"/>
          <w:sz w:val="26"/>
          <w:szCs w:val="26"/>
          <w:rtl/>
        </w:rPr>
        <w:t xml:space="preserve">در زمان عملیات نصب لوله مغزی  از رعایت ملاحظات ایمنی بر روی سکوی حفاری برای کلیه کارکنان دکل </w:t>
      </w:r>
      <w:r w:rsidR="00D30348">
        <w:rPr>
          <w:rFonts w:ascii="Helvetica" w:hAnsi="Helvetica" w:cs="B Nazanin" w:hint="cs"/>
          <w:sz w:val="26"/>
          <w:szCs w:val="26"/>
          <w:rtl/>
          <w:lang w:bidi="fa-IR"/>
        </w:rPr>
        <w:t>می</w:t>
      </w:r>
      <w:r w:rsidR="00D30348">
        <w:rPr>
          <w:rFonts w:ascii="Helvetica" w:hAnsi="Helvetica" w:cs="B Nazanin"/>
          <w:sz w:val="26"/>
          <w:szCs w:val="26"/>
          <w:rtl/>
          <w:lang w:bidi="fa-IR"/>
        </w:rPr>
        <w:softHyphen/>
      </w:r>
      <w:r w:rsidR="00D30348">
        <w:rPr>
          <w:rFonts w:ascii="Helvetica" w:hAnsi="Helvetica" w:cs="B Nazanin" w:hint="cs"/>
          <w:sz w:val="26"/>
          <w:szCs w:val="26"/>
          <w:rtl/>
          <w:lang w:bidi="fa-IR"/>
        </w:rPr>
        <w:t>بایست</w:t>
      </w:r>
      <w:r w:rsidRPr="005F737F">
        <w:rPr>
          <w:rFonts w:ascii="Helvetica" w:hAnsi="Helvetica" w:cs="B Nazanin" w:hint="cs"/>
          <w:sz w:val="26"/>
          <w:szCs w:val="26"/>
          <w:rtl/>
          <w:lang w:bidi="fa-IR"/>
        </w:rPr>
        <w:t xml:space="preserve"> اطمینان حاصل نمود.</w:t>
      </w:r>
      <w:r w:rsidRPr="005F737F">
        <w:rPr>
          <w:rFonts w:ascii="Helvetica" w:eastAsia="Times New Roman" w:hAnsi="Helvetica" w:cs="B Nazanin" w:hint="cs"/>
          <w:sz w:val="26"/>
          <w:szCs w:val="26"/>
          <w:rtl/>
          <w:lang w:bidi="fa-IR"/>
        </w:rPr>
        <w:t xml:space="preserve"> درخصوص</w:t>
      </w:r>
      <w:r w:rsidRPr="005F737F">
        <w:rPr>
          <w:rFonts w:cs="B Nazanin" w:hint="cs"/>
          <w:sz w:val="26"/>
          <w:szCs w:val="26"/>
          <w:rtl/>
          <w:lang w:bidi="fa-IR"/>
        </w:rPr>
        <w:t xml:space="preserve"> نحوي استفاده تجهيزات حفاظت فردي به راهنماي نحوه انتخاب، تهيه و استفاده تجهيزات حفاظت فردي و ايمني مراجعه شود (كد مدرك </w:t>
      </w:r>
      <w:r w:rsidRPr="005F737F">
        <w:rPr>
          <w:rFonts w:asciiTheme="majorBidi" w:hAnsiTheme="majorBidi" w:cs="B Nazanin"/>
          <w:sz w:val="26"/>
          <w:szCs w:val="26"/>
          <w:lang w:bidi="fa-IR"/>
        </w:rPr>
        <w:t>NIOC-HSE-EN-GU-014-00</w:t>
      </w:r>
      <w:r w:rsidRPr="005F737F">
        <w:rPr>
          <w:rFonts w:cs="B Nazanin" w:hint="cs"/>
          <w:sz w:val="26"/>
          <w:szCs w:val="26"/>
          <w:rtl/>
          <w:lang w:bidi="fa-IR"/>
        </w:rPr>
        <w:t>).</w:t>
      </w:r>
      <w:r w:rsidRPr="005F737F">
        <w:rPr>
          <w:rFonts w:ascii="IRANSans" w:eastAsia="Times New Roman" w:hAnsi="IRANSans" w:cs="B Nazanin" w:hint="cs"/>
          <w:sz w:val="26"/>
          <w:szCs w:val="26"/>
          <w:rtl/>
          <w:lang w:bidi="fa-IR"/>
        </w:rPr>
        <w:t xml:space="preserve"> </w:t>
      </w:r>
    </w:p>
    <w:p w:rsidR="0016103A" w:rsidRPr="005F737F" w:rsidRDefault="0016103A" w:rsidP="00284761">
      <w:pPr>
        <w:pStyle w:val="ListParagraph"/>
        <w:numPr>
          <w:ilvl w:val="1"/>
          <w:numId w:val="7"/>
        </w:numPr>
        <w:shd w:val="clear" w:color="auto" w:fill="FFFFFF"/>
        <w:bidi/>
        <w:spacing w:after="0" w:line="300" w:lineRule="auto"/>
        <w:ind w:left="662" w:hanging="567"/>
        <w:jc w:val="both"/>
        <w:rPr>
          <w:rFonts w:cs="B Nazanin"/>
          <w:sz w:val="26"/>
          <w:szCs w:val="26"/>
        </w:rPr>
      </w:pPr>
      <w:r w:rsidRPr="005F737F">
        <w:rPr>
          <w:rFonts w:ascii="Helvetica" w:hAnsi="Helvetica" w:cs="B Nazanin" w:hint="cs"/>
          <w:sz w:val="26"/>
          <w:szCs w:val="26"/>
          <w:rtl/>
        </w:rPr>
        <w:t>در زمان عملیات نصب لوله مغزی  از رعایت ملاحظات ایمنی در زمان جابجایی و حمل بار در محل چیدمان لوله</w:t>
      </w:r>
      <w:r w:rsidR="00D30348">
        <w:rPr>
          <w:rFonts w:ascii="Helvetica" w:hAnsi="Helvetica" w:cs="B Nazanin"/>
          <w:sz w:val="26"/>
          <w:szCs w:val="26"/>
          <w:rtl/>
        </w:rPr>
        <w:softHyphen/>
      </w:r>
      <w:r w:rsidRPr="005F737F">
        <w:rPr>
          <w:rFonts w:ascii="Helvetica" w:hAnsi="Helvetica" w:cs="B Nazanin" w:hint="cs"/>
          <w:sz w:val="26"/>
          <w:szCs w:val="26"/>
          <w:rtl/>
        </w:rPr>
        <w:t>های حفاری(</w:t>
      </w:r>
      <w:r w:rsidRPr="005F737F">
        <w:rPr>
          <w:rFonts w:asciiTheme="majorBidi" w:hAnsiTheme="majorBidi" w:cs="B Nazanin"/>
          <w:sz w:val="26"/>
          <w:szCs w:val="26"/>
          <w:shd w:val="clear" w:color="auto" w:fill="FFFFFF"/>
        </w:rPr>
        <w:t>pipe racking area</w:t>
      </w:r>
      <w:r w:rsidRPr="005F737F">
        <w:rPr>
          <w:rFonts w:asciiTheme="majorBidi" w:hAnsiTheme="majorBidi" w:cs="B Nazanin"/>
          <w:sz w:val="26"/>
          <w:szCs w:val="26"/>
          <w:rtl/>
        </w:rPr>
        <w:t xml:space="preserve">) </w:t>
      </w:r>
      <w:r w:rsidRPr="005F737F">
        <w:rPr>
          <w:rFonts w:ascii="Helvetica" w:hAnsi="Helvetica" w:cs="B Nazanin" w:hint="cs"/>
          <w:sz w:val="26"/>
          <w:szCs w:val="26"/>
          <w:rtl/>
          <w:lang w:bidi="fa-IR"/>
        </w:rPr>
        <w:t>می</w:t>
      </w:r>
      <w:r w:rsidR="00D30348">
        <w:rPr>
          <w:rFonts w:ascii="Helvetica" w:hAnsi="Helvetica" w:cs="B Nazanin"/>
          <w:sz w:val="26"/>
          <w:szCs w:val="26"/>
          <w:rtl/>
          <w:lang w:bidi="fa-IR"/>
        </w:rPr>
        <w:softHyphen/>
      </w:r>
      <w:r w:rsidRPr="005F737F">
        <w:rPr>
          <w:rFonts w:ascii="Helvetica" w:hAnsi="Helvetica" w:cs="B Nazanin" w:hint="cs"/>
          <w:sz w:val="26"/>
          <w:szCs w:val="26"/>
          <w:rtl/>
          <w:lang w:bidi="fa-IR"/>
        </w:rPr>
        <w:t>بایست اطمینان حاصل نمود در این خصوص به</w:t>
      </w:r>
      <w:r w:rsidRPr="005F737F">
        <w:rPr>
          <w:rFonts w:ascii="Helvetica" w:eastAsia="Times New Roman" w:hAnsi="Helvetica" w:cs="B Nazanin" w:hint="cs"/>
          <w:sz w:val="26"/>
          <w:szCs w:val="26"/>
          <w:rtl/>
          <w:lang w:bidi="fa-IR"/>
        </w:rPr>
        <w:t xml:space="preserve"> </w:t>
      </w:r>
      <w:r w:rsidRPr="005F737F">
        <w:rPr>
          <w:rFonts w:asciiTheme="majorBidi" w:hAnsiTheme="majorBidi" w:cs="B Nazanin"/>
          <w:sz w:val="26"/>
          <w:szCs w:val="26"/>
          <w:shd w:val="clear" w:color="auto" w:fill="FFFFFF"/>
          <w:rtl/>
          <w:lang w:bidi="fa-IR"/>
        </w:rPr>
        <w:t xml:space="preserve">راهنماي ايمني تجهيزات بالابر و حمل كننده مراجعه گردد ( كد مدرك </w:t>
      </w:r>
      <w:r w:rsidRPr="005F737F">
        <w:rPr>
          <w:rFonts w:asciiTheme="majorBidi" w:hAnsiTheme="majorBidi" w:cs="B Nazanin"/>
          <w:sz w:val="26"/>
          <w:szCs w:val="26"/>
          <w:lang w:bidi="fa-IR"/>
        </w:rPr>
        <w:t>NIOC-HSE-SF-GU-022-00</w:t>
      </w:r>
      <w:r w:rsidRPr="005F737F">
        <w:rPr>
          <w:rFonts w:asciiTheme="majorBidi" w:hAnsiTheme="majorBidi" w:cs="B Nazanin"/>
          <w:sz w:val="26"/>
          <w:szCs w:val="26"/>
          <w:rtl/>
          <w:lang w:bidi="fa-IR"/>
        </w:rPr>
        <w:t>)</w:t>
      </w:r>
      <w:r w:rsidR="00870FBE">
        <w:rPr>
          <w:rFonts w:asciiTheme="majorBidi" w:hAnsiTheme="majorBidi" w:cs="B Nazanin" w:hint="cs"/>
          <w:sz w:val="26"/>
          <w:szCs w:val="26"/>
          <w:rtl/>
          <w:lang w:bidi="fa-IR"/>
        </w:rPr>
        <w:t>.</w:t>
      </w:r>
    </w:p>
    <w:p w:rsidR="0016103A" w:rsidRPr="005F737F" w:rsidRDefault="0016103A" w:rsidP="00284761">
      <w:pPr>
        <w:pStyle w:val="ListParagraph"/>
        <w:numPr>
          <w:ilvl w:val="1"/>
          <w:numId w:val="7"/>
        </w:numPr>
        <w:shd w:val="clear" w:color="auto" w:fill="FFFFFF"/>
        <w:bidi/>
        <w:spacing w:after="0" w:line="300" w:lineRule="auto"/>
        <w:ind w:left="662" w:hanging="567"/>
        <w:jc w:val="both"/>
        <w:rPr>
          <w:rFonts w:cs="B Nazanin"/>
          <w:sz w:val="26"/>
          <w:szCs w:val="26"/>
        </w:rPr>
      </w:pPr>
      <w:bookmarkStart w:id="39" w:name="OLE_LINK7"/>
      <w:bookmarkStart w:id="40" w:name="OLE_LINK8"/>
      <w:r w:rsidRPr="005F737F">
        <w:rPr>
          <w:rFonts w:ascii="Tahoma" w:eastAsia="Times New Roman" w:hAnsi="Tahoma" w:cs="B Nazanin" w:hint="cs"/>
          <w:sz w:val="26"/>
          <w:szCs w:val="26"/>
          <w:rtl/>
          <w:lang w:bidi="fa-IR"/>
        </w:rPr>
        <w:t xml:space="preserve">از  تامين نور مناسب جهت کار در شب </w:t>
      </w:r>
      <w:r w:rsidRPr="005F737F">
        <w:rPr>
          <w:rFonts w:ascii="Tahoma" w:eastAsia="Times New Roman" w:hAnsi="Tahoma" w:cs="B Nazanin" w:hint="cs"/>
          <w:sz w:val="26"/>
          <w:szCs w:val="26"/>
          <w:rtl/>
        </w:rPr>
        <w:t>در طول عملیات حفاری مي بايست اطمينان حاصل گردد.</w:t>
      </w:r>
    </w:p>
    <w:p w:rsidR="0016103A" w:rsidRPr="00D30348" w:rsidRDefault="0016103A" w:rsidP="00284761">
      <w:pPr>
        <w:pStyle w:val="Heading1"/>
        <w:numPr>
          <w:ilvl w:val="0"/>
          <w:numId w:val="21"/>
        </w:numPr>
        <w:spacing w:line="300" w:lineRule="auto"/>
        <w:ind w:hanging="559"/>
        <w:rPr>
          <w:rFonts w:cs="B Titr"/>
          <w:color w:val="000000" w:themeColor="text1"/>
          <w:sz w:val="26"/>
          <w:szCs w:val="26"/>
          <w:rtl/>
        </w:rPr>
      </w:pPr>
      <w:bookmarkStart w:id="41" w:name="_Toc488239439"/>
      <w:r w:rsidRPr="00D30348">
        <w:rPr>
          <w:rFonts w:cs="B Titr" w:hint="cs"/>
          <w:color w:val="000000" w:themeColor="text1"/>
          <w:sz w:val="26"/>
          <w:szCs w:val="26"/>
          <w:rtl/>
        </w:rPr>
        <w:t>الزامات</w:t>
      </w:r>
      <w:r w:rsidR="00D30348">
        <w:rPr>
          <w:rFonts w:cs="B Titr" w:hint="cs"/>
          <w:color w:val="000000" w:themeColor="text1"/>
          <w:sz w:val="26"/>
          <w:szCs w:val="26"/>
          <w:rtl/>
        </w:rPr>
        <w:t xml:space="preserve"> </w:t>
      </w:r>
      <w:r w:rsidRPr="00D30348">
        <w:rPr>
          <w:rFonts w:cs="B Titr"/>
          <w:color w:val="000000" w:themeColor="text1"/>
          <w:sz w:val="26"/>
          <w:szCs w:val="26"/>
        </w:rPr>
        <w:t xml:space="preserve"> </w:t>
      </w:r>
      <w:r w:rsidRPr="00D30348">
        <w:rPr>
          <w:rFonts w:cs="B Titr"/>
          <w:color w:val="000000" w:themeColor="text1"/>
        </w:rPr>
        <w:t>HSE</w:t>
      </w:r>
      <w:r w:rsidRPr="00D30348">
        <w:rPr>
          <w:rFonts w:cs="B Titr" w:hint="cs"/>
          <w:color w:val="000000" w:themeColor="text1"/>
          <w:rtl/>
        </w:rPr>
        <w:t xml:space="preserve"> </w:t>
      </w:r>
      <w:r w:rsidRPr="00D30348">
        <w:rPr>
          <w:rFonts w:cs="B Titr" w:hint="cs"/>
          <w:color w:val="000000" w:themeColor="text1"/>
          <w:sz w:val="26"/>
          <w:szCs w:val="26"/>
          <w:rtl/>
        </w:rPr>
        <w:t>مشبك كاري:</w:t>
      </w:r>
      <w:bookmarkEnd w:id="41"/>
    </w:p>
    <w:p w:rsidR="0016103A" w:rsidRPr="005F737F" w:rsidRDefault="0016103A" w:rsidP="00284761">
      <w:pPr>
        <w:pStyle w:val="ListParagraph"/>
        <w:numPr>
          <w:ilvl w:val="1"/>
          <w:numId w:val="8"/>
        </w:numPr>
        <w:shd w:val="clear" w:color="auto" w:fill="FFFFFF"/>
        <w:bidi/>
        <w:spacing w:after="0" w:line="300" w:lineRule="auto"/>
        <w:ind w:left="662" w:hanging="567"/>
        <w:jc w:val="both"/>
        <w:rPr>
          <w:rFonts w:ascii="IRANSans" w:eastAsia="Times New Roman" w:hAnsi="IRANSans" w:cs="B Nazanin"/>
          <w:sz w:val="26"/>
          <w:szCs w:val="26"/>
        </w:rPr>
      </w:pPr>
      <w:r w:rsidRPr="005F737F">
        <w:rPr>
          <w:rFonts w:cs="B Nazanin" w:hint="cs"/>
          <w:sz w:val="26"/>
          <w:szCs w:val="26"/>
          <w:rtl/>
          <w:lang w:bidi="fa-IR"/>
        </w:rPr>
        <w:t>در خصوص انجام کلیه فعالیت</w:t>
      </w:r>
      <w:r w:rsidR="00D30348">
        <w:rPr>
          <w:rFonts w:cs="B Nazanin"/>
          <w:sz w:val="26"/>
          <w:szCs w:val="26"/>
          <w:rtl/>
          <w:lang w:bidi="fa-IR"/>
        </w:rPr>
        <w:softHyphen/>
      </w:r>
      <w:r w:rsidRPr="005F737F">
        <w:rPr>
          <w:rFonts w:cs="B Nazanin" w:hint="cs"/>
          <w:sz w:val="26"/>
          <w:szCs w:val="26"/>
          <w:rtl/>
          <w:lang w:bidi="fa-IR"/>
        </w:rPr>
        <w:t>های که انجام آن مستلزم اخذ پروانه کار است می</w:t>
      </w:r>
      <w:r w:rsidR="00D30348">
        <w:rPr>
          <w:rFonts w:cs="B Nazanin"/>
          <w:sz w:val="26"/>
          <w:szCs w:val="26"/>
          <w:rtl/>
          <w:lang w:bidi="fa-IR"/>
        </w:rPr>
        <w:softHyphen/>
      </w:r>
      <w:r w:rsidRPr="005F737F">
        <w:rPr>
          <w:rFonts w:cs="B Nazanin" w:hint="cs"/>
          <w:sz w:val="26"/>
          <w:szCs w:val="26"/>
          <w:rtl/>
          <w:lang w:bidi="fa-IR"/>
        </w:rPr>
        <w:t>بایست مط</w:t>
      </w:r>
      <w:r w:rsidR="00D30348">
        <w:rPr>
          <w:rFonts w:cs="B Nazanin" w:hint="cs"/>
          <w:sz w:val="26"/>
          <w:szCs w:val="26"/>
          <w:rtl/>
          <w:lang w:bidi="fa-IR"/>
        </w:rPr>
        <w:t>ابق دستورالعمل</w:t>
      </w:r>
      <w:r w:rsidR="00D30348">
        <w:rPr>
          <w:rFonts w:cs="B Nazanin"/>
          <w:sz w:val="26"/>
          <w:szCs w:val="26"/>
          <w:rtl/>
          <w:lang w:bidi="fa-IR"/>
        </w:rPr>
        <w:softHyphen/>
      </w:r>
      <w:r w:rsidR="00D30348">
        <w:rPr>
          <w:rFonts w:cs="B Nazanin" w:hint="cs"/>
          <w:sz w:val="26"/>
          <w:szCs w:val="26"/>
          <w:rtl/>
          <w:lang w:bidi="fa-IR"/>
        </w:rPr>
        <w:t>های پروانه کار اقدام</w:t>
      </w:r>
      <w:r w:rsidRPr="005F737F">
        <w:rPr>
          <w:rFonts w:cs="B Nazanin" w:hint="cs"/>
          <w:sz w:val="26"/>
          <w:szCs w:val="26"/>
          <w:rtl/>
          <w:lang w:bidi="fa-IR"/>
        </w:rPr>
        <w:t xml:space="preserve"> گردد</w:t>
      </w:r>
      <w:r w:rsidR="00D30348">
        <w:rPr>
          <w:rFonts w:cs="B Nazanin" w:hint="cs"/>
          <w:sz w:val="26"/>
          <w:szCs w:val="26"/>
          <w:rtl/>
          <w:lang w:bidi="fa-IR"/>
        </w:rPr>
        <w:t xml:space="preserve"> </w:t>
      </w:r>
      <w:r w:rsidRPr="005F737F">
        <w:rPr>
          <w:rFonts w:cs="B Nazanin" w:hint="cs"/>
          <w:sz w:val="26"/>
          <w:szCs w:val="26"/>
          <w:rtl/>
          <w:lang w:bidi="fa-IR"/>
        </w:rPr>
        <w:t xml:space="preserve">در این خصوص به راهنمای سیستم پروانه کار مراجعه گردد (كد مدرك </w:t>
      </w:r>
      <w:r w:rsidRPr="005F737F">
        <w:rPr>
          <w:rFonts w:asciiTheme="majorBidi" w:hAnsiTheme="majorBidi" w:cs="B Nazanin"/>
          <w:sz w:val="26"/>
          <w:szCs w:val="26"/>
          <w:lang w:bidi="fa-IR"/>
        </w:rPr>
        <w:t>NIOC-HSE-SF-GU-010</w:t>
      </w:r>
      <w:r w:rsidRPr="005F737F">
        <w:rPr>
          <w:rFonts w:cs="B Nazanin"/>
          <w:sz w:val="26"/>
          <w:szCs w:val="26"/>
          <w:lang w:bidi="fa-IR"/>
        </w:rPr>
        <w:t>-01</w:t>
      </w:r>
      <w:r w:rsidRPr="005F737F">
        <w:rPr>
          <w:rFonts w:cs="B Nazanin" w:hint="cs"/>
          <w:sz w:val="26"/>
          <w:szCs w:val="26"/>
          <w:rtl/>
          <w:lang w:bidi="fa-IR"/>
        </w:rPr>
        <w:t>)</w:t>
      </w:r>
      <w:bookmarkEnd w:id="39"/>
      <w:bookmarkEnd w:id="40"/>
      <w:r w:rsidR="00870FBE">
        <w:rPr>
          <w:rFonts w:cs="B Nazanin" w:hint="cs"/>
          <w:sz w:val="26"/>
          <w:szCs w:val="26"/>
          <w:rtl/>
          <w:lang w:bidi="fa-IR"/>
        </w:rPr>
        <w:t>.</w:t>
      </w:r>
    </w:p>
    <w:p w:rsidR="0016103A" w:rsidRPr="005F737F" w:rsidRDefault="0016103A" w:rsidP="00284761">
      <w:pPr>
        <w:pStyle w:val="ListParagraph"/>
        <w:numPr>
          <w:ilvl w:val="1"/>
          <w:numId w:val="8"/>
        </w:numPr>
        <w:shd w:val="clear" w:color="auto" w:fill="FFFFFF"/>
        <w:bidi/>
        <w:spacing w:after="0" w:line="300" w:lineRule="auto"/>
        <w:ind w:left="662" w:hanging="567"/>
        <w:jc w:val="both"/>
        <w:rPr>
          <w:rFonts w:ascii="IRANSans" w:eastAsia="Times New Roman" w:hAnsi="IRANSans" w:cs="B Nazanin"/>
          <w:sz w:val="26"/>
          <w:szCs w:val="26"/>
        </w:rPr>
      </w:pPr>
      <w:r w:rsidRPr="005F737F">
        <w:rPr>
          <w:rFonts w:ascii="IRANSans" w:eastAsia="Times New Roman" w:hAnsi="IRANSans" w:cs="B Nazanin" w:hint="cs"/>
          <w:sz w:val="26"/>
          <w:szCs w:val="26"/>
          <w:rtl/>
        </w:rPr>
        <w:t>ریسک</w:t>
      </w:r>
      <w:r w:rsidR="00D30348">
        <w:rPr>
          <w:rFonts w:ascii="IRANSans" w:eastAsia="Times New Roman" w:hAnsi="IRANSans" w:cs="B Nazanin"/>
          <w:sz w:val="26"/>
          <w:szCs w:val="26"/>
          <w:rtl/>
        </w:rPr>
        <w:softHyphen/>
      </w:r>
      <w:r w:rsidRPr="005F737F">
        <w:rPr>
          <w:rFonts w:ascii="IRANSans" w:eastAsia="Times New Roman" w:hAnsi="IRANSans" w:cs="B Nazanin" w:hint="cs"/>
          <w:sz w:val="26"/>
          <w:szCs w:val="26"/>
          <w:rtl/>
        </w:rPr>
        <w:t>ها و مخاطرات مرتبط با فرآيند  علاوه بر مخاطرات وظايف و فعاليت ها در محیط کار، می</w:t>
      </w:r>
      <w:r w:rsidR="00D30348">
        <w:rPr>
          <w:rFonts w:ascii="IRANSans" w:eastAsia="Times New Roman" w:hAnsi="IRANSans" w:cs="B Nazanin"/>
          <w:sz w:val="26"/>
          <w:szCs w:val="26"/>
          <w:rtl/>
        </w:rPr>
        <w:softHyphen/>
      </w:r>
      <w:r w:rsidRPr="005F737F">
        <w:rPr>
          <w:rFonts w:ascii="IRANSans" w:eastAsia="Times New Roman" w:hAnsi="IRANSans" w:cs="B Nazanin" w:hint="cs"/>
          <w:sz w:val="26"/>
          <w:szCs w:val="26"/>
          <w:rtl/>
        </w:rPr>
        <w:t>بایست</w:t>
      </w:r>
      <w:r w:rsidRPr="005F737F">
        <w:rPr>
          <w:rFonts w:ascii="IRANSans" w:eastAsia="Times New Roman" w:hAnsi="IRANSans" w:cs="B Nazanin" w:hint="cs"/>
          <w:sz w:val="26"/>
          <w:szCs w:val="26"/>
          <w:rtl/>
          <w:lang w:bidi="fa-IR"/>
        </w:rPr>
        <w:t xml:space="preserve"> نيز شناسايي ( با استفاده از مطالعات </w:t>
      </w:r>
      <w:r w:rsidRPr="005F737F">
        <w:rPr>
          <w:rFonts w:asciiTheme="majorBidi" w:eastAsia="Times New Roman" w:hAnsiTheme="majorBidi" w:cs="B Nazanin"/>
          <w:sz w:val="26"/>
          <w:szCs w:val="26"/>
          <w:lang w:bidi="fa-IR"/>
        </w:rPr>
        <w:t>HAZOP</w:t>
      </w:r>
      <w:r w:rsidRPr="005F737F">
        <w:rPr>
          <w:rFonts w:asciiTheme="majorBidi" w:eastAsia="Times New Roman" w:hAnsiTheme="majorBidi" w:cs="B Nazanin"/>
          <w:sz w:val="26"/>
          <w:szCs w:val="26"/>
          <w:rtl/>
          <w:lang w:bidi="fa-IR"/>
        </w:rPr>
        <w:t xml:space="preserve"> </w:t>
      </w:r>
      <w:r w:rsidRPr="005F737F">
        <w:rPr>
          <w:rFonts w:ascii="IRANSans" w:eastAsia="Times New Roman" w:hAnsi="IRANSans" w:cs="B Nazanin" w:hint="cs"/>
          <w:sz w:val="26"/>
          <w:szCs w:val="26"/>
          <w:rtl/>
          <w:lang w:bidi="fa-IR"/>
        </w:rPr>
        <w:t>و ...) و اقدام كنترلي مناسب براي آنها مد نظر قرار گيرد.</w:t>
      </w:r>
    </w:p>
    <w:p w:rsidR="0016103A" w:rsidRPr="005F737F" w:rsidRDefault="0016103A" w:rsidP="00284761">
      <w:pPr>
        <w:pStyle w:val="ListParagraph"/>
        <w:numPr>
          <w:ilvl w:val="1"/>
          <w:numId w:val="8"/>
        </w:numPr>
        <w:shd w:val="clear" w:color="auto" w:fill="FFFFFF"/>
        <w:bidi/>
        <w:spacing w:after="0" w:line="300" w:lineRule="auto"/>
        <w:ind w:left="662" w:hanging="567"/>
        <w:jc w:val="both"/>
        <w:rPr>
          <w:rFonts w:ascii="IRANSans" w:eastAsia="Times New Roman" w:hAnsi="IRANSans" w:cs="B Nazanin"/>
          <w:sz w:val="26"/>
          <w:szCs w:val="26"/>
        </w:rPr>
      </w:pPr>
      <w:r w:rsidRPr="005F737F">
        <w:rPr>
          <w:rFonts w:cs="B Nazanin" w:hint="cs"/>
          <w:sz w:val="26"/>
          <w:szCs w:val="26"/>
          <w:rtl/>
          <w:lang w:bidi="fa-IR"/>
        </w:rPr>
        <w:t xml:space="preserve"> قبل از شروع  عملیات مشبك كاري مي بايست جهت بررسی مسئولیت ها وآگاه نمودن پرسنل از خطرات کار و ایجاد هماهنگی لازم بین کارکنان جلسات ایمنی برگزار گردد</w:t>
      </w:r>
      <w:r w:rsidRPr="005F737F">
        <w:rPr>
          <w:rFonts w:ascii="IRANSans" w:eastAsia="Times New Roman" w:hAnsi="IRANSans" w:cs="B Nazanin" w:hint="cs"/>
          <w:sz w:val="26"/>
          <w:szCs w:val="26"/>
          <w:rtl/>
          <w:lang w:bidi="fa-IR"/>
        </w:rPr>
        <w:t>.</w:t>
      </w:r>
    </w:p>
    <w:p w:rsidR="0016103A" w:rsidRPr="005F737F" w:rsidRDefault="0016103A" w:rsidP="00284761">
      <w:pPr>
        <w:pStyle w:val="ListParagraph"/>
        <w:numPr>
          <w:ilvl w:val="1"/>
          <w:numId w:val="8"/>
        </w:numPr>
        <w:shd w:val="clear" w:color="auto" w:fill="FFFFFF"/>
        <w:bidi/>
        <w:spacing w:after="0" w:line="300" w:lineRule="auto"/>
        <w:ind w:left="662" w:hanging="567"/>
        <w:jc w:val="both"/>
        <w:rPr>
          <w:rFonts w:asciiTheme="majorBidi" w:hAnsiTheme="majorBidi" w:cs="B Nazanin"/>
          <w:b/>
          <w:bCs/>
          <w:sz w:val="26"/>
          <w:szCs w:val="26"/>
        </w:rPr>
      </w:pPr>
      <w:r w:rsidRPr="005F737F">
        <w:rPr>
          <w:rFonts w:ascii="Helvetica" w:hAnsi="Helvetica" w:cs="B Nazanin" w:hint="cs"/>
          <w:color w:val="FF0000"/>
          <w:sz w:val="26"/>
          <w:szCs w:val="26"/>
          <w:shd w:val="clear" w:color="auto" w:fill="FFFFFF"/>
          <w:rtl/>
          <w:lang w:bidi="fa-IR"/>
        </w:rPr>
        <w:t xml:space="preserve"> </w:t>
      </w:r>
      <w:r w:rsidRPr="005F737F">
        <w:rPr>
          <w:rFonts w:ascii="Helvetica" w:hAnsi="Helvetica" w:cs="B Nazanin" w:hint="cs"/>
          <w:sz w:val="26"/>
          <w:szCs w:val="26"/>
          <w:shd w:val="clear" w:color="auto" w:fill="FFFFFF"/>
          <w:rtl/>
          <w:lang w:bidi="fa-IR"/>
        </w:rPr>
        <w:t>از عمليات حمل و جابجايي</w:t>
      </w:r>
      <w:r w:rsidRPr="005F737F">
        <w:rPr>
          <w:rFonts w:ascii="Helvetica" w:hAnsi="Helvetica" w:cs="B Nazanin"/>
          <w:sz w:val="26"/>
          <w:szCs w:val="26"/>
          <w:shd w:val="clear" w:color="auto" w:fill="FFFFFF"/>
          <w:lang w:bidi="fa-IR"/>
        </w:rPr>
        <w:t xml:space="preserve"> </w:t>
      </w:r>
      <w:r w:rsidRPr="005F737F">
        <w:rPr>
          <w:rFonts w:ascii="Helvetica" w:hAnsi="Helvetica" w:cs="B Nazanin" w:hint="cs"/>
          <w:sz w:val="26"/>
          <w:szCs w:val="26"/>
          <w:shd w:val="clear" w:color="auto" w:fill="FFFFFF"/>
          <w:rtl/>
          <w:lang w:bidi="fa-IR"/>
        </w:rPr>
        <w:t>مواد ناريه در عمليات مشبك كاري بصورت ايمن مي</w:t>
      </w:r>
      <w:r w:rsidR="0075236D">
        <w:rPr>
          <w:rFonts w:ascii="Helvetica" w:hAnsi="Helvetica" w:cs="B Nazanin"/>
          <w:sz w:val="26"/>
          <w:szCs w:val="26"/>
          <w:shd w:val="clear" w:color="auto" w:fill="FFFFFF"/>
          <w:rtl/>
          <w:lang w:bidi="fa-IR"/>
        </w:rPr>
        <w:softHyphen/>
      </w:r>
      <w:r w:rsidRPr="005F737F">
        <w:rPr>
          <w:rFonts w:ascii="Helvetica" w:hAnsi="Helvetica" w:cs="B Nazanin" w:hint="cs"/>
          <w:sz w:val="26"/>
          <w:szCs w:val="26"/>
          <w:shd w:val="clear" w:color="auto" w:fill="FFFFFF"/>
          <w:rtl/>
          <w:lang w:bidi="fa-IR"/>
        </w:rPr>
        <w:t xml:space="preserve">بايست اطمينان حاصل گردد. در اين خصوص به </w:t>
      </w:r>
      <w:r w:rsidRPr="005F737F">
        <w:rPr>
          <w:rFonts w:ascii="IRANSans" w:eastAsia="Times New Roman" w:hAnsi="IRANSans" w:cs="B Nazanin"/>
          <w:sz w:val="26"/>
          <w:szCs w:val="26"/>
        </w:rPr>
        <w:t>API RP 54</w:t>
      </w:r>
      <w:r w:rsidRPr="005F737F">
        <w:rPr>
          <w:rFonts w:ascii="IRANSans" w:eastAsia="Times New Roman" w:hAnsi="IRANSans" w:cs="B Nazanin" w:hint="cs"/>
          <w:sz w:val="26"/>
          <w:szCs w:val="26"/>
          <w:rtl/>
        </w:rPr>
        <w:t xml:space="preserve"> </w:t>
      </w:r>
      <w:r w:rsidRPr="005F737F">
        <w:rPr>
          <w:rFonts w:ascii="IRANSans" w:eastAsia="Times New Roman" w:hAnsi="IRANSans" w:cs="B Nazanin"/>
          <w:sz w:val="26"/>
          <w:szCs w:val="26"/>
        </w:rPr>
        <w:t xml:space="preserve"> </w:t>
      </w:r>
      <w:r w:rsidRPr="005F737F">
        <w:rPr>
          <w:rFonts w:ascii="IRANSans" w:eastAsia="Times New Roman" w:hAnsi="IRANSans" w:cs="B Nazanin" w:hint="cs"/>
          <w:sz w:val="26"/>
          <w:szCs w:val="26"/>
          <w:rtl/>
          <w:lang w:bidi="fa-IR"/>
        </w:rPr>
        <w:t xml:space="preserve">بخش مشبک کاری </w:t>
      </w:r>
      <w:r w:rsidRPr="005F737F">
        <w:rPr>
          <w:rFonts w:ascii="IRANSans" w:eastAsia="Times New Roman" w:hAnsi="IRANSans" w:cs="B Nazanin" w:hint="cs"/>
          <w:sz w:val="26"/>
          <w:szCs w:val="26"/>
          <w:rtl/>
        </w:rPr>
        <w:t>مراجعه گردد.</w:t>
      </w:r>
    </w:p>
    <w:p w:rsidR="0016103A" w:rsidRPr="005F737F" w:rsidRDefault="0016103A" w:rsidP="00284761">
      <w:pPr>
        <w:pStyle w:val="ListParagraph"/>
        <w:numPr>
          <w:ilvl w:val="1"/>
          <w:numId w:val="8"/>
        </w:numPr>
        <w:shd w:val="clear" w:color="auto" w:fill="FFFFFF"/>
        <w:bidi/>
        <w:spacing w:after="0" w:line="300" w:lineRule="auto"/>
        <w:ind w:left="662" w:hanging="567"/>
        <w:jc w:val="both"/>
        <w:rPr>
          <w:rFonts w:ascii="IRANSans" w:eastAsia="Times New Roman" w:hAnsi="IRANSans" w:cs="B Nazanin"/>
          <w:color w:val="000000" w:themeColor="text1"/>
          <w:sz w:val="26"/>
          <w:szCs w:val="26"/>
        </w:rPr>
      </w:pPr>
      <w:r w:rsidRPr="005F737F">
        <w:rPr>
          <w:rFonts w:ascii="Helvetica" w:eastAsia="Times New Roman" w:hAnsi="Helvetica" w:cs="B Nazanin" w:hint="cs"/>
          <w:sz w:val="26"/>
          <w:szCs w:val="26"/>
          <w:rtl/>
          <w:lang w:bidi="fa-IR"/>
        </w:rPr>
        <w:t>در خصوص</w:t>
      </w:r>
      <w:r w:rsidRPr="005F737F">
        <w:rPr>
          <w:rFonts w:cs="B Nazanin" w:hint="cs"/>
          <w:sz w:val="26"/>
          <w:szCs w:val="26"/>
          <w:rtl/>
          <w:lang w:bidi="fa-IR"/>
        </w:rPr>
        <w:t xml:space="preserve"> نحوي استفاده تجهيزات حفاظت فردي به راهنماي نحوه انتخاب، تهيه و استفاده تجهيزات حفاظت فردي و ايمني مراجعه شود.(كد مدرك </w:t>
      </w:r>
      <w:r w:rsidRPr="005F737F">
        <w:rPr>
          <w:rFonts w:asciiTheme="majorBidi" w:hAnsiTheme="majorBidi" w:cs="B Nazanin"/>
          <w:sz w:val="26"/>
          <w:szCs w:val="26"/>
          <w:lang w:bidi="fa-IR"/>
        </w:rPr>
        <w:t>N</w:t>
      </w:r>
      <w:r w:rsidRPr="005F737F">
        <w:rPr>
          <w:rFonts w:asciiTheme="majorBidi" w:hAnsiTheme="majorBidi" w:cs="B Nazanin"/>
          <w:color w:val="000000" w:themeColor="text1"/>
          <w:sz w:val="26"/>
          <w:szCs w:val="26"/>
          <w:lang w:bidi="fa-IR"/>
        </w:rPr>
        <w:t>IOC-HSE-EN-GU-014-00</w:t>
      </w:r>
      <w:r w:rsidRPr="005F737F">
        <w:rPr>
          <w:rFonts w:cs="B Nazanin" w:hint="cs"/>
          <w:color w:val="000000" w:themeColor="text1"/>
          <w:sz w:val="26"/>
          <w:szCs w:val="26"/>
          <w:rtl/>
          <w:lang w:bidi="fa-IR"/>
        </w:rPr>
        <w:t>).</w:t>
      </w:r>
      <w:r w:rsidRPr="005F737F">
        <w:rPr>
          <w:rFonts w:ascii="IRANSans" w:eastAsia="Times New Roman" w:hAnsi="IRANSans" w:cs="B Nazanin" w:hint="cs"/>
          <w:color w:val="000000" w:themeColor="text1"/>
          <w:sz w:val="26"/>
          <w:szCs w:val="26"/>
          <w:rtl/>
          <w:lang w:bidi="fa-IR"/>
        </w:rPr>
        <w:t xml:space="preserve"> </w:t>
      </w:r>
    </w:p>
    <w:p w:rsidR="0016103A" w:rsidRPr="005F737F" w:rsidRDefault="00AD61E0" w:rsidP="00284761">
      <w:pPr>
        <w:pStyle w:val="ListParagraph"/>
        <w:numPr>
          <w:ilvl w:val="1"/>
          <w:numId w:val="8"/>
        </w:numPr>
        <w:shd w:val="clear" w:color="auto" w:fill="FFFFFF"/>
        <w:bidi/>
        <w:spacing w:after="0" w:line="300" w:lineRule="auto"/>
        <w:ind w:left="662" w:hanging="567"/>
        <w:jc w:val="both"/>
        <w:rPr>
          <w:rFonts w:ascii="IRANSans" w:eastAsia="Times New Roman" w:hAnsi="IRANSans" w:cs="B Nazanin"/>
          <w:color w:val="000000" w:themeColor="text1"/>
          <w:sz w:val="26"/>
          <w:szCs w:val="26"/>
        </w:rPr>
      </w:pPr>
      <w:r>
        <w:rPr>
          <w:rFonts w:ascii="Helvetica" w:eastAsia="Times New Roman" w:hAnsi="Helvetica" w:cs="B Nazanin" w:hint="cs"/>
          <w:color w:val="000000" w:themeColor="text1"/>
          <w:sz w:val="26"/>
          <w:szCs w:val="26"/>
          <w:rtl/>
          <w:lang w:bidi="fa-IR"/>
        </w:rPr>
        <w:lastRenderedPageBreak/>
        <w:t>به</w:t>
      </w:r>
      <w:r w:rsidR="0016103A" w:rsidRPr="005F737F">
        <w:rPr>
          <w:rFonts w:ascii="Helvetica" w:eastAsia="Times New Roman" w:hAnsi="Helvetica" w:cs="B Nazanin" w:hint="cs"/>
          <w:color w:val="000000" w:themeColor="text1"/>
          <w:sz w:val="26"/>
          <w:szCs w:val="26"/>
          <w:rtl/>
          <w:lang w:bidi="fa-IR"/>
        </w:rPr>
        <w:t xml:space="preserve"> نحوي مونتاژ كردن ابزار شليك عمليات مشبك كاري</w:t>
      </w:r>
      <w:r w:rsidR="0016103A" w:rsidRPr="005F737F">
        <w:rPr>
          <w:rFonts w:asciiTheme="majorBidi" w:eastAsia="Times New Roman" w:hAnsiTheme="majorBidi" w:cs="B Nazanin"/>
          <w:color w:val="000000" w:themeColor="text1"/>
          <w:sz w:val="26"/>
          <w:szCs w:val="26"/>
          <w:rtl/>
          <w:lang w:bidi="fa-IR"/>
        </w:rPr>
        <w:t>(</w:t>
      </w:r>
      <w:r w:rsidR="0016103A" w:rsidRPr="005F737F">
        <w:rPr>
          <w:rFonts w:asciiTheme="majorBidi" w:eastAsia="Times New Roman" w:hAnsiTheme="majorBidi" w:cs="B Nazanin"/>
          <w:color w:val="000000" w:themeColor="text1"/>
          <w:sz w:val="26"/>
          <w:szCs w:val="26"/>
          <w:lang w:bidi="fa-IR"/>
        </w:rPr>
        <w:t>Gun</w:t>
      </w:r>
      <w:r w:rsidR="0016103A" w:rsidRPr="005F737F">
        <w:rPr>
          <w:rFonts w:asciiTheme="majorBidi" w:eastAsia="Times New Roman" w:hAnsiTheme="majorBidi" w:cs="B Nazanin"/>
          <w:color w:val="000000" w:themeColor="text1"/>
          <w:sz w:val="26"/>
          <w:szCs w:val="26"/>
          <w:rtl/>
          <w:lang w:bidi="fa-IR"/>
        </w:rPr>
        <w:t xml:space="preserve">) </w:t>
      </w:r>
      <w:r w:rsidR="0016103A" w:rsidRPr="005F737F">
        <w:rPr>
          <w:rFonts w:ascii="Helvetica" w:eastAsia="Times New Roman" w:hAnsi="Helvetica" w:cs="B Nazanin" w:hint="cs"/>
          <w:color w:val="000000" w:themeColor="text1"/>
          <w:sz w:val="26"/>
          <w:szCs w:val="26"/>
          <w:rtl/>
          <w:lang w:bidi="fa-IR"/>
        </w:rPr>
        <w:t>در يك محل ايمن مي</w:t>
      </w:r>
      <w:r w:rsidR="0075236D">
        <w:rPr>
          <w:rFonts w:ascii="Helvetica" w:eastAsia="Times New Roman" w:hAnsi="Helvetica" w:cs="B Nazanin"/>
          <w:color w:val="000000" w:themeColor="text1"/>
          <w:sz w:val="26"/>
          <w:szCs w:val="26"/>
          <w:rtl/>
          <w:lang w:bidi="fa-IR"/>
        </w:rPr>
        <w:softHyphen/>
      </w:r>
      <w:r w:rsidR="0016103A" w:rsidRPr="005F737F">
        <w:rPr>
          <w:rFonts w:ascii="Helvetica" w:eastAsia="Times New Roman" w:hAnsi="Helvetica" w:cs="B Nazanin" w:hint="cs"/>
          <w:color w:val="000000" w:themeColor="text1"/>
          <w:sz w:val="26"/>
          <w:szCs w:val="26"/>
          <w:rtl/>
          <w:lang w:bidi="fa-IR"/>
        </w:rPr>
        <w:t>بايست اطمينان حاصل گردد ( محل ايمن براي آماده كردن ابزار شليك مي</w:t>
      </w:r>
      <w:r w:rsidR="0075236D">
        <w:rPr>
          <w:rFonts w:ascii="Helvetica" w:eastAsia="Times New Roman" w:hAnsi="Helvetica" w:cs="B Nazanin"/>
          <w:color w:val="000000" w:themeColor="text1"/>
          <w:sz w:val="26"/>
          <w:szCs w:val="26"/>
          <w:rtl/>
          <w:lang w:bidi="fa-IR"/>
        </w:rPr>
        <w:softHyphen/>
      </w:r>
      <w:r w:rsidR="0016103A" w:rsidRPr="005F737F">
        <w:rPr>
          <w:rFonts w:ascii="Helvetica" w:eastAsia="Times New Roman" w:hAnsi="Helvetica" w:cs="B Nazanin" w:hint="cs"/>
          <w:color w:val="000000" w:themeColor="text1"/>
          <w:sz w:val="26"/>
          <w:szCs w:val="26"/>
          <w:rtl/>
          <w:lang w:bidi="fa-IR"/>
        </w:rPr>
        <w:t>بايست به دور از منابع و تجهيزات الكتريكي و ...، باشد) همچنين نصب علايم  هشدار دهنده و خطر در اطراف محل مورد نظر ضروري مي</w:t>
      </w:r>
      <w:r w:rsidR="0075236D">
        <w:rPr>
          <w:rFonts w:ascii="Helvetica" w:eastAsia="Times New Roman" w:hAnsi="Helvetica" w:cs="B Nazanin"/>
          <w:color w:val="000000" w:themeColor="text1"/>
          <w:sz w:val="26"/>
          <w:szCs w:val="26"/>
          <w:rtl/>
          <w:lang w:bidi="fa-IR"/>
        </w:rPr>
        <w:softHyphen/>
      </w:r>
      <w:r w:rsidR="0016103A" w:rsidRPr="005F737F">
        <w:rPr>
          <w:rFonts w:ascii="Helvetica" w:eastAsia="Times New Roman" w:hAnsi="Helvetica" w:cs="B Nazanin" w:hint="cs"/>
          <w:color w:val="000000" w:themeColor="text1"/>
          <w:sz w:val="26"/>
          <w:szCs w:val="26"/>
          <w:rtl/>
          <w:lang w:bidi="fa-IR"/>
        </w:rPr>
        <w:t>باشد.</w:t>
      </w:r>
    </w:p>
    <w:p w:rsidR="0016103A" w:rsidRPr="005F737F" w:rsidRDefault="0016103A" w:rsidP="00284761">
      <w:pPr>
        <w:pStyle w:val="ListParagraph"/>
        <w:numPr>
          <w:ilvl w:val="1"/>
          <w:numId w:val="8"/>
        </w:numPr>
        <w:shd w:val="clear" w:color="auto" w:fill="FFFFFF"/>
        <w:bidi/>
        <w:spacing w:after="0" w:line="300" w:lineRule="auto"/>
        <w:ind w:left="662" w:hanging="567"/>
        <w:jc w:val="both"/>
        <w:rPr>
          <w:rFonts w:ascii="IRANSans" w:eastAsia="Times New Roman" w:hAnsi="IRANSans" w:cs="B Nazanin"/>
          <w:sz w:val="26"/>
          <w:szCs w:val="26"/>
        </w:rPr>
      </w:pPr>
      <w:r w:rsidRPr="005F737F">
        <w:rPr>
          <w:rFonts w:ascii="Helvetica" w:eastAsia="Times New Roman" w:hAnsi="Helvetica" w:cs="B Nazanin" w:hint="cs"/>
          <w:color w:val="000000" w:themeColor="text1"/>
          <w:sz w:val="26"/>
          <w:szCs w:val="26"/>
          <w:rtl/>
          <w:lang w:bidi="fa-IR"/>
        </w:rPr>
        <w:t>راندن ابزار شليك درون چاه و بيرون آوردن از چاه و باز نمودن</w:t>
      </w:r>
      <w:r w:rsidR="0075236D">
        <w:rPr>
          <w:rFonts w:ascii="Helvetica" w:eastAsia="Times New Roman" w:hAnsi="Helvetica" w:cs="B Nazanin" w:hint="cs"/>
          <w:color w:val="000000" w:themeColor="text1"/>
          <w:sz w:val="26"/>
          <w:szCs w:val="26"/>
          <w:rtl/>
          <w:lang w:bidi="fa-IR"/>
        </w:rPr>
        <w:t xml:space="preserve"> </w:t>
      </w:r>
      <w:r w:rsidRPr="005F737F">
        <w:rPr>
          <w:rFonts w:ascii="Helvetica" w:eastAsia="Times New Roman" w:hAnsi="Helvetica" w:cs="B Nazanin" w:hint="cs"/>
          <w:color w:val="000000" w:themeColor="text1"/>
          <w:sz w:val="26"/>
          <w:szCs w:val="26"/>
          <w:rtl/>
          <w:lang w:bidi="fa-IR"/>
        </w:rPr>
        <w:t>(دمونتاژ) در طول روز می</w:t>
      </w:r>
      <w:r w:rsidR="0075236D">
        <w:rPr>
          <w:rFonts w:ascii="Helvetica" w:eastAsia="Times New Roman" w:hAnsi="Helvetica" w:cs="B Nazanin"/>
          <w:color w:val="000000" w:themeColor="text1"/>
          <w:sz w:val="26"/>
          <w:szCs w:val="26"/>
          <w:rtl/>
          <w:lang w:bidi="fa-IR"/>
        </w:rPr>
        <w:softHyphen/>
      </w:r>
      <w:r w:rsidRPr="005F737F">
        <w:rPr>
          <w:rFonts w:ascii="Helvetica" w:eastAsia="Times New Roman" w:hAnsi="Helvetica" w:cs="B Nazanin" w:hint="cs"/>
          <w:color w:val="000000" w:themeColor="text1"/>
          <w:sz w:val="26"/>
          <w:szCs w:val="26"/>
          <w:rtl/>
          <w:lang w:bidi="fa-IR"/>
        </w:rPr>
        <w:t>بایست انجام گردد و تمامي كاركنان غيرمسئول مي</w:t>
      </w:r>
      <w:r w:rsidR="0075236D">
        <w:rPr>
          <w:rFonts w:ascii="Helvetica" w:eastAsia="Times New Roman" w:hAnsi="Helvetica" w:cs="B Nazanin"/>
          <w:color w:val="000000" w:themeColor="text1"/>
          <w:sz w:val="26"/>
          <w:szCs w:val="26"/>
          <w:rtl/>
          <w:lang w:bidi="fa-IR"/>
        </w:rPr>
        <w:softHyphen/>
      </w:r>
      <w:r w:rsidRPr="005F737F">
        <w:rPr>
          <w:rFonts w:ascii="Helvetica" w:eastAsia="Times New Roman" w:hAnsi="Helvetica" w:cs="B Nazanin" w:hint="cs"/>
          <w:color w:val="000000" w:themeColor="text1"/>
          <w:sz w:val="26"/>
          <w:szCs w:val="26"/>
          <w:rtl/>
          <w:lang w:bidi="fa-IR"/>
        </w:rPr>
        <w:t xml:space="preserve">بايست از ابزار شليك و ساير دستگاه هاي حاوي مواد منفجره فاصله ايمن را رعايت نمايند. </w:t>
      </w:r>
      <w:r w:rsidRPr="005F737F">
        <w:rPr>
          <w:rFonts w:ascii="Helvetica" w:hAnsi="Helvetica" w:cs="B Nazanin" w:hint="cs"/>
          <w:sz w:val="26"/>
          <w:szCs w:val="26"/>
          <w:shd w:val="clear" w:color="auto" w:fill="FFFFFF"/>
          <w:rtl/>
          <w:lang w:bidi="fa-IR"/>
        </w:rPr>
        <w:t xml:space="preserve">در اين خصوص به </w:t>
      </w:r>
      <w:r w:rsidRPr="005F737F">
        <w:rPr>
          <w:rFonts w:ascii="IRANSans" w:eastAsia="Times New Roman" w:hAnsi="IRANSans" w:cs="B Nazanin" w:hint="cs"/>
          <w:sz w:val="26"/>
          <w:szCs w:val="26"/>
          <w:rtl/>
        </w:rPr>
        <w:t xml:space="preserve">67 </w:t>
      </w:r>
      <w:r w:rsidRPr="005F737F">
        <w:rPr>
          <w:rFonts w:ascii="IRANSans" w:eastAsia="Times New Roman" w:hAnsi="IRANSans" w:cs="B Nazanin"/>
          <w:sz w:val="26"/>
          <w:szCs w:val="26"/>
        </w:rPr>
        <w:t>API RP</w:t>
      </w:r>
      <w:r w:rsidRPr="005F737F">
        <w:rPr>
          <w:rFonts w:ascii="IRANSans" w:eastAsia="Times New Roman" w:hAnsi="IRANSans" w:cs="B Nazanin" w:hint="cs"/>
          <w:sz w:val="26"/>
          <w:szCs w:val="26"/>
          <w:rtl/>
        </w:rPr>
        <w:t xml:space="preserve"> مراجعه گردد.</w:t>
      </w:r>
      <w:r w:rsidRPr="005F737F">
        <w:rPr>
          <w:rFonts w:ascii="IRANSans" w:eastAsia="Times New Roman" w:hAnsi="IRANSans" w:cs="B Nazanin"/>
          <w:sz w:val="26"/>
          <w:szCs w:val="26"/>
        </w:rPr>
        <w:t xml:space="preserve"> </w:t>
      </w:r>
    </w:p>
    <w:p w:rsidR="0016103A" w:rsidRPr="005F737F" w:rsidRDefault="0016103A" w:rsidP="00284761">
      <w:pPr>
        <w:pStyle w:val="ListParagraph"/>
        <w:numPr>
          <w:ilvl w:val="1"/>
          <w:numId w:val="8"/>
        </w:numPr>
        <w:shd w:val="clear" w:color="auto" w:fill="FFFFFF"/>
        <w:bidi/>
        <w:spacing w:after="0" w:line="300" w:lineRule="auto"/>
        <w:ind w:left="662" w:hanging="567"/>
        <w:jc w:val="both"/>
        <w:rPr>
          <w:rFonts w:ascii="IRANSans" w:eastAsia="Times New Roman" w:hAnsi="IRANSans" w:cs="B Nazanin"/>
          <w:sz w:val="26"/>
          <w:szCs w:val="26"/>
        </w:rPr>
      </w:pPr>
      <w:r w:rsidRPr="005F737F">
        <w:rPr>
          <w:rFonts w:ascii="Helvetica" w:eastAsia="Times New Roman" w:hAnsi="Helvetica" w:cs="B Nazanin" w:hint="cs"/>
          <w:sz w:val="26"/>
          <w:szCs w:val="26"/>
          <w:rtl/>
          <w:lang w:bidi="fa-IR"/>
        </w:rPr>
        <w:t>جهت پيشگيري از خطرات احتمالي (انفجار و ...) ناشي از فركانس</w:t>
      </w:r>
      <w:r w:rsidR="0075236D">
        <w:rPr>
          <w:rFonts w:ascii="Helvetica" w:eastAsia="Times New Roman" w:hAnsi="Helvetica" w:cs="B Nazanin"/>
          <w:sz w:val="26"/>
          <w:szCs w:val="26"/>
          <w:rtl/>
          <w:lang w:bidi="fa-IR"/>
        </w:rPr>
        <w:softHyphen/>
      </w:r>
      <w:r w:rsidRPr="005F737F">
        <w:rPr>
          <w:rFonts w:ascii="Helvetica" w:eastAsia="Times New Roman" w:hAnsi="Helvetica" w:cs="B Nazanin" w:hint="cs"/>
          <w:sz w:val="26"/>
          <w:szCs w:val="26"/>
          <w:rtl/>
          <w:lang w:bidi="fa-IR"/>
        </w:rPr>
        <w:t xml:space="preserve">هاي راديويي، رادارها و ارتباطی در عمليات مشبك كاري مي بايست از خاموش نمودن دستگاه هاي فركانسي </w:t>
      </w:r>
      <w:r w:rsidRPr="005F737F">
        <w:rPr>
          <w:rFonts w:ascii="Times New Roman" w:eastAsia="Times New Roman" w:hAnsi="Times New Roman" w:cs="Times New Roman" w:hint="cs"/>
          <w:sz w:val="26"/>
          <w:szCs w:val="26"/>
          <w:rtl/>
          <w:lang w:bidi="fa-IR"/>
        </w:rPr>
        <w:t>–</w:t>
      </w:r>
      <w:r w:rsidRPr="005F737F">
        <w:rPr>
          <w:rFonts w:ascii="Helvetica" w:eastAsia="Times New Roman" w:hAnsi="Helvetica" w:cs="B Nazanin" w:hint="cs"/>
          <w:sz w:val="26"/>
          <w:szCs w:val="26"/>
          <w:rtl/>
          <w:lang w:bidi="fa-IR"/>
        </w:rPr>
        <w:t xml:space="preserve"> راديويي اطمينان حاصل گردد.</w:t>
      </w:r>
      <w:r w:rsidRPr="005F737F">
        <w:rPr>
          <w:rFonts w:ascii="Helvetica" w:eastAsia="Times New Roman" w:hAnsi="Helvetica" w:cs="B Nazanin" w:hint="cs"/>
          <w:color w:val="FF0000"/>
          <w:sz w:val="26"/>
          <w:szCs w:val="26"/>
          <w:rtl/>
          <w:lang w:bidi="fa-IR"/>
        </w:rPr>
        <w:t xml:space="preserve"> </w:t>
      </w:r>
    </w:p>
    <w:p w:rsidR="0016103A" w:rsidRPr="005F737F" w:rsidRDefault="0016103A" w:rsidP="00284761">
      <w:pPr>
        <w:pStyle w:val="ListParagraph"/>
        <w:numPr>
          <w:ilvl w:val="1"/>
          <w:numId w:val="8"/>
        </w:numPr>
        <w:shd w:val="clear" w:color="auto" w:fill="FFFFFF"/>
        <w:tabs>
          <w:tab w:val="right" w:pos="429"/>
        </w:tabs>
        <w:bidi/>
        <w:spacing w:after="0" w:line="300" w:lineRule="auto"/>
        <w:ind w:hanging="280"/>
        <w:jc w:val="both"/>
        <w:rPr>
          <w:rFonts w:ascii="IRANSans" w:eastAsia="Times New Roman" w:hAnsi="IRANSans" w:cs="B Nazanin"/>
          <w:sz w:val="26"/>
          <w:szCs w:val="26"/>
        </w:rPr>
      </w:pPr>
      <w:r w:rsidRPr="005F737F">
        <w:rPr>
          <w:rFonts w:cs="B Nazanin" w:hint="cs"/>
          <w:sz w:val="26"/>
          <w:szCs w:val="26"/>
          <w:rtl/>
          <w:lang w:bidi="fa-IR"/>
        </w:rPr>
        <w:t>از عدم تردد افراد غیر مسئول در حین عملیات مشبک کاری مي بايست اطمینان حاصل گردد.</w:t>
      </w:r>
    </w:p>
    <w:p w:rsidR="0016103A" w:rsidRPr="0075236D" w:rsidRDefault="0016103A" w:rsidP="00284761">
      <w:pPr>
        <w:pStyle w:val="Heading1"/>
        <w:numPr>
          <w:ilvl w:val="0"/>
          <w:numId w:val="21"/>
        </w:numPr>
        <w:spacing w:line="300" w:lineRule="auto"/>
        <w:ind w:hanging="559"/>
        <w:rPr>
          <w:rFonts w:ascii="Times New Roman" w:eastAsia="Times New Roman" w:hAnsi="Times New Roman" w:cs="B Titr"/>
          <w:color w:val="auto"/>
          <w:sz w:val="26"/>
          <w:szCs w:val="26"/>
        </w:rPr>
      </w:pPr>
      <w:bookmarkStart w:id="42" w:name="_Toc488239440"/>
      <w:r w:rsidRPr="0075236D">
        <w:rPr>
          <w:rFonts w:eastAsia="Calibri" w:cs="B Titr" w:hint="cs"/>
          <w:color w:val="auto"/>
          <w:sz w:val="26"/>
          <w:szCs w:val="26"/>
          <w:rtl/>
        </w:rPr>
        <w:t>الزامات</w:t>
      </w:r>
      <w:r w:rsidRPr="0075236D">
        <w:rPr>
          <w:rFonts w:ascii="Times New Roman" w:eastAsia="Times New Roman" w:hAnsi="Times New Roman" w:cs="B Titr"/>
          <w:color w:val="auto"/>
          <w:sz w:val="26"/>
          <w:szCs w:val="26"/>
        </w:rPr>
        <w:t xml:space="preserve"> HSE</w:t>
      </w:r>
      <w:r w:rsidRPr="0075236D">
        <w:rPr>
          <w:rFonts w:ascii="Times New Roman" w:eastAsia="Times New Roman" w:hAnsi="Times New Roman" w:cs="B Titr" w:hint="cs"/>
          <w:color w:val="auto"/>
          <w:sz w:val="26"/>
          <w:szCs w:val="26"/>
          <w:rtl/>
        </w:rPr>
        <w:t xml:space="preserve">عمليات </w:t>
      </w:r>
      <w:r w:rsidRPr="0075236D">
        <w:rPr>
          <w:rFonts w:cs="B Titr" w:hint="cs"/>
          <w:color w:val="auto"/>
          <w:sz w:val="26"/>
          <w:szCs w:val="26"/>
          <w:rtl/>
        </w:rPr>
        <w:t>جريان دادن چاه :</w:t>
      </w:r>
      <w:bookmarkEnd w:id="42"/>
    </w:p>
    <w:p w:rsidR="0016103A" w:rsidRPr="00DF7626" w:rsidRDefault="0016103A" w:rsidP="005F737F">
      <w:pPr>
        <w:pStyle w:val="ListParagraph"/>
        <w:shd w:val="clear" w:color="auto" w:fill="FFFFFF"/>
        <w:tabs>
          <w:tab w:val="right" w:pos="429"/>
        </w:tabs>
        <w:bidi/>
        <w:spacing w:after="0" w:line="300" w:lineRule="auto"/>
        <w:ind w:left="375"/>
        <w:jc w:val="both"/>
        <w:rPr>
          <w:rFonts w:ascii="IRANSans" w:eastAsia="Times New Roman" w:hAnsi="IRANSans" w:cs="B Nazanin"/>
          <w:sz w:val="16"/>
          <w:szCs w:val="16"/>
        </w:rPr>
      </w:pPr>
    </w:p>
    <w:p w:rsidR="0016103A" w:rsidRPr="005F737F" w:rsidRDefault="0016103A" w:rsidP="00284761">
      <w:pPr>
        <w:pStyle w:val="ListParagraph"/>
        <w:numPr>
          <w:ilvl w:val="1"/>
          <w:numId w:val="11"/>
        </w:numPr>
        <w:shd w:val="clear" w:color="auto" w:fill="FFFFFF"/>
        <w:bidi/>
        <w:spacing w:after="0" w:line="300" w:lineRule="auto"/>
        <w:jc w:val="both"/>
        <w:rPr>
          <w:rFonts w:cs="B Nazanin"/>
          <w:sz w:val="26"/>
          <w:szCs w:val="26"/>
        </w:rPr>
      </w:pPr>
      <w:r w:rsidRPr="005F737F">
        <w:rPr>
          <w:rFonts w:cs="B Nazanin" w:hint="cs"/>
          <w:sz w:val="26"/>
          <w:szCs w:val="26"/>
          <w:rtl/>
          <w:lang w:bidi="fa-IR"/>
        </w:rPr>
        <w:t>در خصوص انجام کلیه فعالیت</w:t>
      </w:r>
      <w:r w:rsidR="0075236D">
        <w:rPr>
          <w:rFonts w:cs="B Nazanin"/>
          <w:sz w:val="26"/>
          <w:szCs w:val="26"/>
          <w:rtl/>
          <w:lang w:bidi="fa-IR"/>
        </w:rPr>
        <w:softHyphen/>
      </w:r>
      <w:r w:rsidRPr="005F737F">
        <w:rPr>
          <w:rFonts w:cs="B Nazanin" w:hint="cs"/>
          <w:sz w:val="26"/>
          <w:szCs w:val="26"/>
          <w:rtl/>
          <w:lang w:bidi="fa-IR"/>
        </w:rPr>
        <w:t>های که انجام آن مستلزم اخذ پروانه کار است می</w:t>
      </w:r>
      <w:r w:rsidR="0075236D">
        <w:rPr>
          <w:rFonts w:cs="B Nazanin"/>
          <w:sz w:val="26"/>
          <w:szCs w:val="26"/>
          <w:rtl/>
          <w:lang w:bidi="fa-IR"/>
        </w:rPr>
        <w:softHyphen/>
      </w:r>
      <w:r w:rsidRPr="005F737F">
        <w:rPr>
          <w:rFonts w:cs="B Nazanin" w:hint="cs"/>
          <w:sz w:val="26"/>
          <w:szCs w:val="26"/>
          <w:rtl/>
          <w:lang w:bidi="fa-IR"/>
        </w:rPr>
        <w:t>بایست مطابق دستورالعمل</w:t>
      </w:r>
      <w:r w:rsidR="0075236D">
        <w:rPr>
          <w:rFonts w:cs="B Nazanin"/>
          <w:sz w:val="26"/>
          <w:szCs w:val="26"/>
          <w:rtl/>
          <w:lang w:bidi="fa-IR"/>
        </w:rPr>
        <w:softHyphen/>
      </w:r>
      <w:r w:rsidRPr="005F737F">
        <w:rPr>
          <w:rFonts w:cs="B Nazanin" w:hint="cs"/>
          <w:sz w:val="26"/>
          <w:szCs w:val="26"/>
          <w:rtl/>
          <w:lang w:bidi="fa-IR"/>
        </w:rPr>
        <w:t xml:space="preserve">های پروانه کار  اقدام  گردد در این خصوص به راهنمای سیستم پروانه کار مراجعه گردد. (كد مدرك </w:t>
      </w:r>
      <w:r w:rsidRPr="005F737F">
        <w:rPr>
          <w:rFonts w:asciiTheme="majorBidi" w:hAnsiTheme="majorBidi" w:cs="B Nazanin"/>
          <w:sz w:val="26"/>
          <w:szCs w:val="26"/>
          <w:lang w:bidi="fa-IR"/>
        </w:rPr>
        <w:t>NIOC-HSE-SF-GU-010</w:t>
      </w:r>
      <w:r w:rsidRPr="005F737F">
        <w:rPr>
          <w:rFonts w:cs="B Nazanin"/>
          <w:sz w:val="26"/>
          <w:szCs w:val="26"/>
          <w:lang w:bidi="fa-IR"/>
        </w:rPr>
        <w:t>-01</w:t>
      </w:r>
      <w:r w:rsidRPr="005F737F">
        <w:rPr>
          <w:rFonts w:cs="B Nazanin" w:hint="cs"/>
          <w:sz w:val="26"/>
          <w:szCs w:val="26"/>
          <w:rtl/>
          <w:lang w:bidi="fa-IR"/>
        </w:rPr>
        <w:t>).</w:t>
      </w:r>
    </w:p>
    <w:p w:rsidR="0016103A" w:rsidRPr="005F737F" w:rsidRDefault="0016103A" w:rsidP="00284761">
      <w:pPr>
        <w:pStyle w:val="ListParagraph"/>
        <w:numPr>
          <w:ilvl w:val="1"/>
          <w:numId w:val="11"/>
        </w:numPr>
        <w:shd w:val="clear" w:color="auto" w:fill="FFFFFF"/>
        <w:bidi/>
        <w:spacing w:after="0" w:line="300" w:lineRule="auto"/>
        <w:jc w:val="both"/>
        <w:rPr>
          <w:rFonts w:cs="B Nazanin"/>
          <w:sz w:val="26"/>
          <w:szCs w:val="26"/>
        </w:rPr>
      </w:pPr>
      <w:r w:rsidRPr="005F737F">
        <w:rPr>
          <w:rFonts w:ascii="IRANSans" w:eastAsia="Times New Roman" w:hAnsi="IRANSans" w:cs="B Nazanin" w:hint="cs"/>
          <w:sz w:val="26"/>
          <w:szCs w:val="26"/>
          <w:rtl/>
        </w:rPr>
        <w:t>ریسک</w:t>
      </w:r>
      <w:r w:rsidR="0075236D">
        <w:rPr>
          <w:rFonts w:ascii="IRANSans" w:eastAsia="Times New Roman" w:hAnsi="IRANSans" w:cs="B Nazanin"/>
          <w:sz w:val="26"/>
          <w:szCs w:val="26"/>
          <w:rtl/>
        </w:rPr>
        <w:softHyphen/>
      </w:r>
      <w:r w:rsidRPr="005F737F">
        <w:rPr>
          <w:rFonts w:ascii="IRANSans" w:eastAsia="Times New Roman" w:hAnsi="IRANSans" w:cs="B Nazanin" w:hint="cs"/>
          <w:sz w:val="26"/>
          <w:szCs w:val="26"/>
          <w:rtl/>
        </w:rPr>
        <w:t>ها و مخاطرات  فرآیندی مرتبط با  عملیات</w:t>
      </w:r>
      <w:r w:rsidRPr="005F737F">
        <w:rPr>
          <w:rFonts w:cs="B Nazanin" w:hint="cs"/>
          <w:sz w:val="26"/>
          <w:szCs w:val="26"/>
          <w:rtl/>
        </w:rPr>
        <w:t xml:space="preserve"> جريان دادن چاه </w:t>
      </w:r>
      <w:r w:rsidRPr="005F737F">
        <w:rPr>
          <w:rFonts w:ascii="IRANSans" w:eastAsia="Times New Roman" w:hAnsi="IRANSans" w:cs="B Nazanin" w:hint="cs"/>
          <w:sz w:val="26"/>
          <w:szCs w:val="26"/>
          <w:rtl/>
        </w:rPr>
        <w:t xml:space="preserve"> علاوه بر ریسک و مخاطرات وظايف و فعاليت</w:t>
      </w:r>
      <w:r w:rsidR="0075236D">
        <w:rPr>
          <w:rFonts w:ascii="IRANSans" w:eastAsia="Times New Roman" w:hAnsi="IRANSans" w:cs="B Nazanin"/>
          <w:sz w:val="26"/>
          <w:szCs w:val="26"/>
          <w:rtl/>
        </w:rPr>
        <w:softHyphen/>
      </w:r>
      <w:r w:rsidRPr="005F737F">
        <w:rPr>
          <w:rFonts w:ascii="IRANSans" w:eastAsia="Times New Roman" w:hAnsi="IRANSans" w:cs="B Nazanin" w:hint="cs"/>
          <w:sz w:val="26"/>
          <w:szCs w:val="26"/>
          <w:rtl/>
        </w:rPr>
        <w:t>ها در این خصوص، می</w:t>
      </w:r>
      <w:r w:rsidR="0075236D">
        <w:rPr>
          <w:rFonts w:ascii="IRANSans" w:eastAsia="Times New Roman" w:hAnsi="IRANSans" w:cs="B Nazanin"/>
          <w:sz w:val="26"/>
          <w:szCs w:val="26"/>
          <w:rtl/>
        </w:rPr>
        <w:softHyphen/>
      </w:r>
      <w:r w:rsidR="0075236D">
        <w:rPr>
          <w:rFonts w:ascii="IRANSans" w:eastAsia="Times New Roman" w:hAnsi="IRANSans" w:cs="B Nazanin"/>
          <w:sz w:val="26"/>
          <w:szCs w:val="26"/>
          <w:rtl/>
        </w:rPr>
        <w:softHyphen/>
      </w:r>
      <w:r w:rsidRPr="005F737F">
        <w:rPr>
          <w:rFonts w:ascii="IRANSans" w:eastAsia="Times New Roman" w:hAnsi="IRANSans" w:cs="B Nazanin" w:hint="cs"/>
          <w:sz w:val="26"/>
          <w:szCs w:val="26"/>
          <w:rtl/>
        </w:rPr>
        <w:t>بایست</w:t>
      </w:r>
      <w:r w:rsidR="0075236D">
        <w:rPr>
          <w:rFonts w:ascii="IRANSans" w:eastAsia="Times New Roman" w:hAnsi="IRANSans" w:cs="B Nazanin" w:hint="cs"/>
          <w:sz w:val="26"/>
          <w:szCs w:val="26"/>
          <w:rtl/>
          <w:lang w:bidi="fa-IR"/>
        </w:rPr>
        <w:t xml:space="preserve"> نيز شناسايي (</w:t>
      </w:r>
      <w:r w:rsidRPr="005F737F">
        <w:rPr>
          <w:rFonts w:ascii="IRANSans" w:eastAsia="Times New Roman" w:hAnsi="IRANSans" w:cs="B Nazanin" w:hint="cs"/>
          <w:sz w:val="26"/>
          <w:szCs w:val="26"/>
          <w:rtl/>
          <w:lang w:bidi="fa-IR"/>
        </w:rPr>
        <w:t xml:space="preserve">با استفاده از مطالعات </w:t>
      </w:r>
      <w:r w:rsidRPr="005F737F">
        <w:rPr>
          <w:rFonts w:asciiTheme="majorBidi" w:eastAsia="Times New Roman" w:hAnsiTheme="majorBidi" w:cs="B Nazanin"/>
          <w:sz w:val="26"/>
          <w:szCs w:val="26"/>
          <w:lang w:bidi="fa-IR"/>
        </w:rPr>
        <w:t>HAZOP</w:t>
      </w:r>
      <w:r w:rsidRPr="005F737F">
        <w:rPr>
          <w:rFonts w:asciiTheme="majorBidi" w:eastAsia="Times New Roman" w:hAnsiTheme="majorBidi" w:cs="B Nazanin"/>
          <w:sz w:val="26"/>
          <w:szCs w:val="26"/>
          <w:rtl/>
          <w:lang w:bidi="fa-IR"/>
        </w:rPr>
        <w:t xml:space="preserve"> </w:t>
      </w:r>
      <w:r w:rsidRPr="005F737F">
        <w:rPr>
          <w:rFonts w:ascii="IRANSans" w:eastAsia="Times New Roman" w:hAnsi="IRANSans" w:cs="B Nazanin" w:hint="cs"/>
          <w:sz w:val="26"/>
          <w:szCs w:val="26"/>
          <w:rtl/>
          <w:lang w:bidi="fa-IR"/>
        </w:rPr>
        <w:t>و ...) و اقدام كنترلي مناسب براي آنها مد نظر قرار گيرد.</w:t>
      </w:r>
    </w:p>
    <w:p w:rsidR="0016103A" w:rsidRPr="005F737F" w:rsidRDefault="0016103A" w:rsidP="00284761">
      <w:pPr>
        <w:pStyle w:val="ListParagraph"/>
        <w:numPr>
          <w:ilvl w:val="1"/>
          <w:numId w:val="11"/>
        </w:numPr>
        <w:shd w:val="clear" w:color="auto" w:fill="FFFFFF"/>
        <w:bidi/>
        <w:spacing w:after="0" w:line="300" w:lineRule="auto"/>
        <w:jc w:val="both"/>
        <w:rPr>
          <w:rFonts w:cs="B Nazanin"/>
          <w:sz w:val="26"/>
          <w:szCs w:val="26"/>
        </w:rPr>
      </w:pPr>
      <w:r w:rsidRPr="005F737F">
        <w:rPr>
          <w:rFonts w:cs="B Nazanin" w:hint="cs"/>
          <w:sz w:val="26"/>
          <w:szCs w:val="26"/>
          <w:rtl/>
          <w:lang w:bidi="fa-IR"/>
        </w:rPr>
        <w:t xml:space="preserve">قبل از شروع </w:t>
      </w:r>
      <w:r w:rsidRPr="005F737F">
        <w:rPr>
          <w:rFonts w:cs="B Nazanin" w:hint="cs"/>
          <w:sz w:val="26"/>
          <w:szCs w:val="26"/>
          <w:rtl/>
        </w:rPr>
        <w:t>جريان دادن چاه</w:t>
      </w:r>
      <w:r w:rsidRPr="005F737F">
        <w:rPr>
          <w:rFonts w:cs="B Nazanin" w:hint="cs"/>
          <w:sz w:val="26"/>
          <w:szCs w:val="26"/>
          <w:rtl/>
          <w:lang w:bidi="fa-IR"/>
        </w:rPr>
        <w:t xml:space="preserve"> مي</w:t>
      </w:r>
      <w:r w:rsidR="0075236D">
        <w:rPr>
          <w:rFonts w:cs="B Nazanin"/>
          <w:sz w:val="26"/>
          <w:szCs w:val="26"/>
          <w:rtl/>
          <w:lang w:bidi="fa-IR"/>
        </w:rPr>
        <w:softHyphen/>
      </w:r>
      <w:r w:rsidRPr="005F737F">
        <w:rPr>
          <w:rFonts w:cs="B Nazanin" w:hint="cs"/>
          <w:sz w:val="26"/>
          <w:szCs w:val="26"/>
          <w:rtl/>
          <w:lang w:bidi="fa-IR"/>
        </w:rPr>
        <w:t>بايست جهت بررسی مسئولیت</w:t>
      </w:r>
      <w:r w:rsidR="0075236D">
        <w:rPr>
          <w:rFonts w:cs="B Nazanin"/>
          <w:sz w:val="26"/>
          <w:szCs w:val="26"/>
          <w:rtl/>
          <w:lang w:bidi="fa-IR"/>
        </w:rPr>
        <w:softHyphen/>
      </w:r>
      <w:r w:rsidRPr="005F737F">
        <w:rPr>
          <w:rFonts w:cs="B Nazanin" w:hint="cs"/>
          <w:sz w:val="26"/>
          <w:szCs w:val="26"/>
          <w:rtl/>
          <w:lang w:bidi="fa-IR"/>
        </w:rPr>
        <w:t>ها وآگاه نمودن پرسنل از خطرات عملیات لایه آزمایی و ایجاد هماهنگی لازم بین کارکنان در حین عملیات حفاری جلسات ایمنی برگزار گردد</w:t>
      </w:r>
      <w:r w:rsidRPr="005F737F">
        <w:rPr>
          <w:rFonts w:ascii="IRANSans" w:eastAsia="Times New Roman" w:hAnsi="IRANSans" w:cs="B Nazanin" w:hint="cs"/>
          <w:sz w:val="26"/>
          <w:szCs w:val="26"/>
          <w:rtl/>
          <w:lang w:bidi="fa-IR"/>
        </w:rPr>
        <w:t>.</w:t>
      </w:r>
    </w:p>
    <w:p w:rsidR="0016103A" w:rsidRPr="005F737F" w:rsidRDefault="0016103A" w:rsidP="00284761">
      <w:pPr>
        <w:pStyle w:val="ListParagraph"/>
        <w:numPr>
          <w:ilvl w:val="1"/>
          <w:numId w:val="11"/>
        </w:numPr>
        <w:shd w:val="clear" w:color="auto" w:fill="FFFFFF"/>
        <w:bidi/>
        <w:spacing w:after="0" w:line="300" w:lineRule="auto"/>
        <w:jc w:val="both"/>
        <w:rPr>
          <w:rFonts w:cs="B Nazanin"/>
          <w:sz w:val="26"/>
          <w:szCs w:val="26"/>
        </w:rPr>
      </w:pPr>
      <w:r w:rsidRPr="005F737F">
        <w:rPr>
          <w:rFonts w:ascii="Tahoma" w:eastAsia="Times New Roman" w:hAnsi="Tahoma" w:cs="B Nazanin" w:hint="cs"/>
          <w:sz w:val="26"/>
          <w:szCs w:val="26"/>
          <w:rtl/>
          <w:lang w:bidi="fa-IR"/>
        </w:rPr>
        <w:t xml:space="preserve">در عملیات </w:t>
      </w:r>
      <w:r w:rsidRPr="005F737F">
        <w:rPr>
          <w:rFonts w:cs="B Nazanin" w:hint="cs"/>
          <w:sz w:val="26"/>
          <w:szCs w:val="26"/>
          <w:rtl/>
        </w:rPr>
        <w:t xml:space="preserve">جريان دادن چاه </w:t>
      </w:r>
      <w:r w:rsidRPr="005F737F">
        <w:rPr>
          <w:rFonts w:ascii="Tahoma" w:eastAsia="Times New Roman" w:hAnsi="Tahoma" w:cs="B Nazanin" w:hint="cs"/>
          <w:sz w:val="26"/>
          <w:szCs w:val="26"/>
          <w:rtl/>
          <w:lang w:bidi="fa-IR"/>
        </w:rPr>
        <w:t xml:space="preserve">ضمن پایش منظم فشار چاه می بایست از عملکرد مناسب </w:t>
      </w:r>
      <w:r w:rsidRPr="005F737F">
        <w:rPr>
          <w:rFonts w:ascii="Tahoma" w:eastAsia="Times New Roman" w:hAnsi="Tahoma" w:cs="B Nazanin" w:hint="cs"/>
          <w:sz w:val="26"/>
          <w:szCs w:val="26"/>
          <w:rtl/>
        </w:rPr>
        <w:t xml:space="preserve">تجهیزات سیستم </w:t>
      </w:r>
      <w:r w:rsidRPr="005F737F">
        <w:rPr>
          <w:rFonts w:cs="B Nazanin" w:hint="cs"/>
          <w:sz w:val="26"/>
          <w:szCs w:val="26"/>
          <w:rtl/>
        </w:rPr>
        <w:t>پیشگیری وکنترل فوران (</w:t>
      </w:r>
      <w:r w:rsidRPr="005F737F">
        <w:rPr>
          <w:rFonts w:cs="B Nazanin"/>
          <w:sz w:val="26"/>
          <w:szCs w:val="26"/>
          <w:rtl/>
        </w:rPr>
        <w:t>شامل شيرهاي ضد فوران</w:t>
      </w:r>
      <w:r w:rsidRPr="005F737F">
        <w:rPr>
          <w:rFonts w:cs="B Nazanin" w:hint="cs"/>
          <w:sz w:val="26"/>
          <w:szCs w:val="26"/>
          <w:rtl/>
        </w:rPr>
        <w:t xml:space="preserve">، </w:t>
      </w:r>
      <w:r w:rsidRPr="005F737F">
        <w:rPr>
          <w:rFonts w:cs="B Nazanin"/>
          <w:sz w:val="26"/>
          <w:szCs w:val="26"/>
          <w:rtl/>
        </w:rPr>
        <w:t>اكومولاتورها</w:t>
      </w:r>
      <w:r w:rsidRPr="005F737F">
        <w:rPr>
          <w:rFonts w:cs="B Nazanin" w:hint="cs"/>
          <w:sz w:val="26"/>
          <w:szCs w:val="26"/>
          <w:rtl/>
        </w:rPr>
        <w:t>، چوک منیفولد ها و  ...</w:t>
      </w:r>
      <w:r w:rsidRPr="005F737F">
        <w:rPr>
          <w:rFonts w:cs="B Nazanin"/>
          <w:sz w:val="26"/>
          <w:szCs w:val="26"/>
          <w:rtl/>
        </w:rPr>
        <w:t xml:space="preserve"> </w:t>
      </w:r>
      <w:r w:rsidRPr="005F737F">
        <w:rPr>
          <w:rFonts w:cs="B Nazanin" w:hint="cs"/>
          <w:sz w:val="26"/>
          <w:szCs w:val="26"/>
          <w:rtl/>
        </w:rPr>
        <w:t>) حاصل گردد. در این خصوص به</w:t>
      </w:r>
      <w:r w:rsidRPr="005F737F">
        <w:rPr>
          <w:rFonts w:cs="B Nazanin" w:hint="cs"/>
          <w:sz w:val="26"/>
          <w:szCs w:val="26"/>
          <w:rtl/>
          <w:lang w:bidi="fa-IR"/>
        </w:rPr>
        <w:t xml:space="preserve">  استاندارد </w:t>
      </w:r>
      <w:r w:rsidRPr="005F737F">
        <w:rPr>
          <w:rFonts w:asciiTheme="majorBidi" w:hAnsiTheme="majorBidi" w:cs="B Nazanin"/>
          <w:sz w:val="26"/>
          <w:szCs w:val="26"/>
          <w:lang w:bidi="fa-IR"/>
        </w:rPr>
        <w:t>API 53</w:t>
      </w:r>
      <w:r w:rsidRPr="005F737F">
        <w:rPr>
          <w:rFonts w:cs="B Nazanin" w:hint="cs"/>
          <w:sz w:val="26"/>
          <w:szCs w:val="26"/>
          <w:rtl/>
          <w:lang w:bidi="fa-IR"/>
        </w:rPr>
        <w:t xml:space="preserve">  مراجعه گردد. </w:t>
      </w:r>
    </w:p>
    <w:p w:rsidR="0016103A" w:rsidRPr="005F737F" w:rsidRDefault="0016103A" w:rsidP="00284761">
      <w:pPr>
        <w:pStyle w:val="ListParagraph"/>
        <w:numPr>
          <w:ilvl w:val="1"/>
          <w:numId w:val="11"/>
        </w:numPr>
        <w:shd w:val="clear" w:color="auto" w:fill="FFFFFF"/>
        <w:bidi/>
        <w:spacing w:after="0" w:line="300" w:lineRule="auto"/>
        <w:jc w:val="both"/>
        <w:rPr>
          <w:rFonts w:cs="B Nazanin"/>
          <w:sz w:val="26"/>
          <w:szCs w:val="26"/>
        </w:rPr>
      </w:pPr>
      <w:r w:rsidRPr="005F737F">
        <w:rPr>
          <w:rFonts w:cs="B Nazanin" w:hint="cs"/>
          <w:sz w:val="26"/>
          <w:szCs w:val="26"/>
          <w:rtl/>
          <w:lang w:bidi="fa-IR"/>
        </w:rPr>
        <w:t>كليه كاركنان در زمان عملیات مي</w:t>
      </w:r>
      <w:r w:rsidR="0075236D">
        <w:rPr>
          <w:rFonts w:cs="B Nazanin"/>
          <w:sz w:val="26"/>
          <w:szCs w:val="26"/>
          <w:rtl/>
          <w:lang w:bidi="fa-IR"/>
        </w:rPr>
        <w:softHyphen/>
      </w:r>
      <w:r w:rsidRPr="005F737F">
        <w:rPr>
          <w:rFonts w:cs="B Nazanin" w:hint="cs"/>
          <w:sz w:val="26"/>
          <w:szCs w:val="26"/>
          <w:rtl/>
          <w:lang w:bidi="fa-IR"/>
        </w:rPr>
        <w:t xml:space="preserve">بايست از وسايل حفاظت فردي مناسب استفاده نمايند. در مورد  نحوي استفاده تجهيزات حفاظت فردي به راهنماي نحوه انتخاب، تهيه و استفاده تجهيزات حفاظت فردي و ايمني بخش مراجعه شود (كد مدرك </w:t>
      </w:r>
      <w:r w:rsidRPr="005F737F">
        <w:rPr>
          <w:rFonts w:asciiTheme="majorBidi" w:hAnsiTheme="majorBidi" w:cs="B Nazanin"/>
          <w:sz w:val="26"/>
          <w:szCs w:val="26"/>
          <w:lang w:bidi="fa-IR"/>
        </w:rPr>
        <w:t>NIOC-HSE-EN-GU-014-00</w:t>
      </w:r>
      <w:r w:rsidRPr="005F737F">
        <w:rPr>
          <w:rFonts w:asciiTheme="majorBidi" w:hAnsiTheme="majorBidi" w:cs="B Nazanin"/>
          <w:sz w:val="26"/>
          <w:szCs w:val="26"/>
          <w:rtl/>
          <w:lang w:bidi="fa-IR"/>
        </w:rPr>
        <w:t>)</w:t>
      </w:r>
      <w:r w:rsidRPr="005F737F">
        <w:rPr>
          <w:rFonts w:cs="B Nazanin" w:hint="cs"/>
          <w:sz w:val="26"/>
          <w:szCs w:val="26"/>
          <w:rtl/>
          <w:lang w:bidi="fa-IR"/>
        </w:rPr>
        <w:t>.</w:t>
      </w:r>
    </w:p>
    <w:p w:rsidR="0016103A" w:rsidRPr="005F737F" w:rsidRDefault="0016103A" w:rsidP="00284761">
      <w:pPr>
        <w:pStyle w:val="ListParagraph"/>
        <w:numPr>
          <w:ilvl w:val="1"/>
          <w:numId w:val="11"/>
        </w:numPr>
        <w:shd w:val="clear" w:color="auto" w:fill="FFFFFF"/>
        <w:bidi/>
        <w:spacing w:after="0" w:line="300" w:lineRule="auto"/>
        <w:jc w:val="both"/>
        <w:rPr>
          <w:rFonts w:cs="B Nazanin"/>
          <w:sz w:val="26"/>
          <w:szCs w:val="26"/>
        </w:rPr>
      </w:pPr>
      <w:r w:rsidRPr="005F737F">
        <w:rPr>
          <w:rFonts w:ascii="Helvetica" w:eastAsia="Times New Roman" w:hAnsi="Helvetica" w:cs="B Nazanin" w:hint="cs"/>
          <w:sz w:val="26"/>
          <w:szCs w:val="26"/>
          <w:rtl/>
        </w:rPr>
        <w:lastRenderedPageBreak/>
        <w:t xml:space="preserve">در خصوص توليد پسماند های ناشي از عملیات جريان دادن چاه مي بايست ملاحظات زيست محيطي رعايت گردد. در اين خصوص </w:t>
      </w:r>
      <w:r w:rsidRPr="005F737F">
        <w:rPr>
          <w:rFonts w:cs="B Nazanin" w:hint="cs"/>
          <w:sz w:val="26"/>
          <w:szCs w:val="26"/>
          <w:rtl/>
          <w:lang w:bidi="fa-IR"/>
        </w:rPr>
        <w:t>به راهنماي رعايت ملاحظات محيط زيستي در عمليات اكتشاف وحفاري (</w:t>
      </w:r>
      <w:r w:rsidRPr="005F737F">
        <w:rPr>
          <w:rFonts w:asciiTheme="majorBidi" w:hAnsiTheme="majorBidi" w:cs="B Nazanin"/>
          <w:sz w:val="26"/>
          <w:szCs w:val="26"/>
          <w:rtl/>
          <w:lang w:bidi="fa-IR"/>
        </w:rPr>
        <w:t>كد مدرك:</w:t>
      </w:r>
      <w:r w:rsidR="00407EC0" w:rsidRPr="005F737F">
        <w:rPr>
          <w:rFonts w:asciiTheme="majorBidi" w:hAnsiTheme="majorBidi" w:cs="B Nazanin"/>
          <w:sz w:val="26"/>
          <w:szCs w:val="26"/>
          <w:lang w:bidi="fa-IR"/>
        </w:rPr>
        <w:t>NIOC</w:t>
      </w:r>
      <w:r w:rsidR="00407EC0">
        <w:rPr>
          <w:rFonts w:asciiTheme="majorBidi" w:hAnsiTheme="majorBidi" w:cs="B Nazanin"/>
          <w:sz w:val="26"/>
          <w:szCs w:val="26"/>
          <w:lang w:bidi="fa-IR"/>
        </w:rPr>
        <w:t>-</w:t>
      </w:r>
      <w:r w:rsidR="00407EC0" w:rsidRPr="005F737F">
        <w:rPr>
          <w:rFonts w:asciiTheme="majorBidi" w:hAnsiTheme="majorBidi" w:cs="B Nazanin"/>
          <w:sz w:val="26"/>
          <w:szCs w:val="26"/>
          <w:lang w:bidi="fa-IR"/>
        </w:rPr>
        <w:t>HSE-EN-G</w:t>
      </w:r>
      <w:r w:rsidR="00407EC0">
        <w:rPr>
          <w:rFonts w:asciiTheme="majorBidi" w:hAnsiTheme="majorBidi" w:cs="B Nazanin"/>
          <w:sz w:val="26"/>
          <w:szCs w:val="26"/>
          <w:lang w:bidi="fa-IR"/>
        </w:rPr>
        <w:t>U-015-00</w:t>
      </w:r>
      <w:r w:rsidRPr="005F737F">
        <w:rPr>
          <w:rFonts w:asciiTheme="majorBidi" w:hAnsiTheme="majorBidi" w:cs="B Nazanin"/>
          <w:sz w:val="26"/>
          <w:szCs w:val="26"/>
          <w:rtl/>
          <w:lang w:bidi="fa-IR"/>
        </w:rPr>
        <w:t>)</w:t>
      </w:r>
      <w:r w:rsidRPr="005F737F">
        <w:rPr>
          <w:rFonts w:cs="B Nazanin" w:hint="cs"/>
          <w:sz w:val="26"/>
          <w:szCs w:val="26"/>
          <w:rtl/>
          <w:lang w:bidi="fa-IR"/>
        </w:rPr>
        <w:t xml:space="preserve"> و </w:t>
      </w:r>
      <w:r w:rsidRPr="005F737F">
        <w:rPr>
          <w:rFonts w:ascii="Helvetica" w:hAnsi="Helvetica" w:cs="B Nazanin" w:hint="cs"/>
          <w:sz w:val="26"/>
          <w:szCs w:val="26"/>
          <w:shd w:val="clear" w:color="auto" w:fill="FFFFFF"/>
          <w:rtl/>
          <w:lang w:bidi="fa-IR"/>
        </w:rPr>
        <w:t>راهنماي مديريت پسماند</w:t>
      </w:r>
      <w:r w:rsidRPr="005F737F">
        <w:rPr>
          <w:rFonts w:cs="B Nazanin" w:hint="cs"/>
          <w:sz w:val="26"/>
          <w:szCs w:val="26"/>
          <w:rtl/>
          <w:lang w:bidi="fa-IR"/>
        </w:rPr>
        <w:t xml:space="preserve"> مراجعه گردد. (</w:t>
      </w:r>
      <w:r w:rsidRPr="005F737F">
        <w:rPr>
          <w:rFonts w:asciiTheme="majorBidi" w:hAnsiTheme="majorBidi" w:cs="B Nazanin"/>
          <w:sz w:val="26"/>
          <w:szCs w:val="26"/>
          <w:rtl/>
          <w:lang w:bidi="fa-IR"/>
        </w:rPr>
        <w:t>كد مدرك:</w:t>
      </w:r>
      <w:r w:rsidR="00407EC0" w:rsidRPr="005F737F">
        <w:rPr>
          <w:rFonts w:asciiTheme="majorBidi" w:hAnsiTheme="majorBidi" w:cs="B Nazanin"/>
          <w:sz w:val="26"/>
          <w:szCs w:val="26"/>
          <w:lang w:bidi="fa-IR"/>
        </w:rPr>
        <w:t xml:space="preserve"> NIOC</w:t>
      </w:r>
      <w:r w:rsidR="00407EC0">
        <w:rPr>
          <w:rFonts w:asciiTheme="majorBidi" w:hAnsiTheme="majorBidi" w:cs="B Nazanin"/>
          <w:sz w:val="26"/>
          <w:szCs w:val="26"/>
          <w:lang w:bidi="fa-IR"/>
        </w:rPr>
        <w:t>-</w:t>
      </w:r>
      <w:r w:rsidR="00407EC0" w:rsidRPr="005F737F">
        <w:rPr>
          <w:rFonts w:asciiTheme="majorBidi" w:hAnsiTheme="majorBidi" w:cs="B Nazanin"/>
          <w:sz w:val="26"/>
          <w:szCs w:val="26"/>
          <w:lang w:bidi="fa-IR"/>
        </w:rPr>
        <w:t>HSE-EN-G</w:t>
      </w:r>
      <w:r w:rsidR="00407EC0">
        <w:rPr>
          <w:rFonts w:asciiTheme="majorBidi" w:hAnsiTheme="majorBidi" w:cs="B Nazanin"/>
          <w:sz w:val="26"/>
          <w:szCs w:val="26"/>
          <w:lang w:bidi="fa-IR"/>
        </w:rPr>
        <w:t>U-006-00</w:t>
      </w:r>
      <w:r w:rsidR="00407EC0">
        <w:rPr>
          <w:rFonts w:asciiTheme="majorBidi" w:hAnsiTheme="majorBidi" w:cs="B Nazanin" w:hint="cs"/>
          <w:sz w:val="26"/>
          <w:szCs w:val="26"/>
          <w:rtl/>
          <w:lang w:bidi="fa-IR"/>
        </w:rPr>
        <w:t>)</w:t>
      </w:r>
    </w:p>
    <w:p w:rsidR="0016103A" w:rsidRPr="00407EC0" w:rsidRDefault="0016103A" w:rsidP="00284761">
      <w:pPr>
        <w:pStyle w:val="Heading1"/>
        <w:numPr>
          <w:ilvl w:val="0"/>
          <w:numId w:val="21"/>
        </w:numPr>
        <w:spacing w:line="300" w:lineRule="auto"/>
        <w:ind w:hanging="701"/>
        <w:rPr>
          <w:rFonts w:eastAsia="Calibri" w:cs="B Titr"/>
          <w:sz w:val="26"/>
          <w:szCs w:val="26"/>
          <w:rtl/>
        </w:rPr>
      </w:pPr>
      <w:bookmarkStart w:id="43" w:name="_Toc488239441"/>
      <w:r w:rsidRPr="00407EC0">
        <w:rPr>
          <w:rFonts w:eastAsia="Calibri" w:cs="B Titr" w:hint="cs"/>
          <w:color w:val="000000" w:themeColor="text1"/>
          <w:sz w:val="26"/>
          <w:szCs w:val="26"/>
          <w:rtl/>
        </w:rPr>
        <w:t xml:space="preserve">الزامات </w:t>
      </w:r>
      <w:r w:rsidRPr="00407EC0">
        <w:rPr>
          <w:rFonts w:ascii="Times New Roman" w:eastAsia="Times New Roman" w:hAnsi="Times New Roman" w:cs="B Titr"/>
          <w:color w:val="000000" w:themeColor="text1"/>
          <w:sz w:val="26"/>
          <w:szCs w:val="26"/>
        </w:rPr>
        <w:t>HSE</w:t>
      </w:r>
      <w:r w:rsidRPr="00407EC0">
        <w:rPr>
          <w:rFonts w:eastAsia="Calibri" w:cs="B Titr" w:hint="cs"/>
          <w:color w:val="000000" w:themeColor="text1"/>
          <w:sz w:val="26"/>
          <w:szCs w:val="26"/>
          <w:rtl/>
        </w:rPr>
        <w:t xml:space="preserve"> </w:t>
      </w:r>
      <w:r w:rsidRPr="00407EC0">
        <w:rPr>
          <w:rFonts w:ascii="Helvetica" w:eastAsia="Times New Roman" w:hAnsi="Helvetica" w:cs="B Titr" w:hint="cs"/>
          <w:color w:val="000000" w:themeColor="text1"/>
          <w:sz w:val="26"/>
          <w:szCs w:val="26"/>
          <w:rtl/>
        </w:rPr>
        <w:t>شكست هيدروليكي</w:t>
      </w:r>
      <w:r w:rsidR="00407EC0">
        <w:rPr>
          <w:rFonts w:ascii="Helvetica" w:eastAsia="Times New Roman" w:hAnsi="Helvetica" w:cs="B Titr" w:hint="cs"/>
          <w:color w:val="000000" w:themeColor="text1"/>
          <w:sz w:val="26"/>
          <w:szCs w:val="26"/>
          <w:rtl/>
        </w:rPr>
        <w:t xml:space="preserve"> </w:t>
      </w:r>
      <w:r w:rsidRPr="00407EC0">
        <w:rPr>
          <w:rFonts w:ascii="Helvetica" w:eastAsia="Times New Roman" w:hAnsi="Helvetica" w:cs="B Titr" w:hint="cs"/>
          <w:color w:val="000000" w:themeColor="text1"/>
          <w:sz w:val="26"/>
          <w:szCs w:val="26"/>
          <w:rtl/>
        </w:rPr>
        <w:t>:</w:t>
      </w:r>
      <w:bookmarkEnd w:id="43"/>
    </w:p>
    <w:p w:rsidR="0016103A" w:rsidRPr="005F737F" w:rsidRDefault="0016103A" w:rsidP="00284761">
      <w:pPr>
        <w:pStyle w:val="ListParagraph"/>
        <w:numPr>
          <w:ilvl w:val="1"/>
          <w:numId w:val="14"/>
        </w:numPr>
        <w:shd w:val="clear" w:color="auto" w:fill="FFFFFF"/>
        <w:bidi/>
        <w:spacing w:after="0" w:line="300" w:lineRule="auto"/>
        <w:ind w:left="946" w:hanging="709"/>
        <w:jc w:val="both"/>
        <w:rPr>
          <w:rFonts w:cs="B Nazanin"/>
          <w:sz w:val="26"/>
          <w:szCs w:val="26"/>
        </w:rPr>
      </w:pPr>
      <w:r w:rsidRPr="005F737F">
        <w:rPr>
          <w:rFonts w:cs="B Nazanin" w:hint="cs"/>
          <w:sz w:val="26"/>
          <w:szCs w:val="26"/>
          <w:rtl/>
          <w:lang w:bidi="fa-IR"/>
        </w:rPr>
        <w:t>در خصوص انجام کلیه فعالیت</w:t>
      </w:r>
      <w:r w:rsidR="00407EC0">
        <w:rPr>
          <w:rFonts w:cs="B Nazanin"/>
          <w:sz w:val="26"/>
          <w:szCs w:val="26"/>
          <w:rtl/>
          <w:lang w:bidi="fa-IR"/>
        </w:rPr>
        <w:softHyphen/>
      </w:r>
      <w:r w:rsidRPr="005F737F">
        <w:rPr>
          <w:rFonts w:cs="B Nazanin" w:hint="cs"/>
          <w:sz w:val="26"/>
          <w:szCs w:val="26"/>
          <w:rtl/>
          <w:lang w:bidi="fa-IR"/>
        </w:rPr>
        <w:t>های که  انجام آن مستلزم اخذ پروانه کار است می</w:t>
      </w:r>
      <w:r w:rsidR="00407EC0">
        <w:rPr>
          <w:rFonts w:cs="B Nazanin"/>
          <w:sz w:val="26"/>
          <w:szCs w:val="26"/>
          <w:rtl/>
          <w:lang w:bidi="fa-IR"/>
        </w:rPr>
        <w:softHyphen/>
      </w:r>
      <w:r w:rsidRPr="005F737F">
        <w:rPr>
          <w:rFonts w:cs="B Nazanin" w:hint="cs"/>
          <w:sz w:val="26"/>
          <w:szCs w:val="26"/>
          <w:rtl/>
          <w:lang w:bidi="fa-IR"/>
        </w:rPr>
        <w:t>بای</w:t>
      </w:r>
      <w:r w:rsidR="00407EC0">
        <w:rPr>
          <w:rFonts w:cs="B Nazanin" w:hint="cs"/>
          <w:sz w:val="26"/>
          <w:szCs w:val="26"/>
          <w:rtl/>
          <w:lang w:bidi="fa-IR"/>
        </w:rPr>
        <w:t>ست مطابق دستور</w:t>
      </w:r>
      <w:r w:rsidRPr="005F737F">
        <w:rPr>
          <w:rFonts w:cs="B Nazanin" w:hint="cs"/>
          <w:sz w:val="26"/>
          <w:szCs w:val="26"/>
          <w:rtl/>
          <w:lang w:bidi="fa-IR"/>
        </w:rPr>
        <w:t>العمل</w:t>
      </w:r>
      <w:r w:rsidR="00407EC0">
        <w:rPr>
          <w:rFonts w:cs="B Nazanin"/>
          <w:sz w:val="26"/>
          <w:szCs w:val="26"/>
          <w:rtl/>
          <w:lang w:bidi="fa-IR"/>
        </w:rPr>
        <w:softHyphen/>
      </w:r>
      <w:r w:rsidRPr="005F737F">
        <w:rPr>
          <w:rFonts w:cs="B Nazanin" w:hint="cs"/>
          <w:sz w:val="26"/>
          <w:szCs w:val="26"/>
          <w:rtl/>
          <w:lang w:bidi="fa-IR"/>
        </w:rPr>
        <w:t xml:space="preserve">های پروانه کار اقدام گردددر این خصوص به راهنمای سیستم پروانه کار مراجعه گردد. (كد مدرك </w:t>
      </w:r>
      <w:r w:rsidRPr="005F737F">
        <w:rPr>
          <w:rFonts w:asciiTheme="majorBidi" w:hAnsiTheme="majorBidi" w:cs="B Nazanin"/>
          <w:sz w:val="26"/>
          <w:szCs w:val="26"/>
          <w:lang w:bidi="fa-IR"/>
        </w:rPr>
        <w:t>NIOC-HSE-SF-GU-010</w:t>
      </w:r>
      <w:r w:rsidRPr="005F737F">
        <w:rPr>
          <w:rFonts w:cs="B Nazanin"/>
          <w:sz w:val="26"/>
          <w:szCs w:val="26"/>
          <w:lang w:bidi="fa-IR"/>
        </w:rPr>
        <w:t>-01</w:t>
      </w:r>
      <w:r w:rsidRPr="005F737F">
        <w:rPr>
          <w:rFonts w:cs="B Nazanin" w:hint="cs"/>
          <w:sz w:val="26"/>
          <w:szCs w:val="26"/>
          <w:rtl/>
          <w:lang w:bidi="fa-IR"/>
        </w:rPr>
        <w:t xml:space="preserve"> ).</w:t>
      </w:r>
    </w:p>
    <w:p w:rsidR="0016103A" w:rsidRPr="005F737F" w:rsidRDefault="0016103A" w:rsidP="00284761">
      <w:pPr>
        <w:pStyle w:val="ListParagraph"/>
        <w:numPr>
          <w:ilvl w:val="1"/>
          <w:numId w:val="14"/>
        </w:numPr>
        <w:shd w:val="clear" w:color="auto" w:fill="FFFFFF"/>
        <w:bidi/>
        <w:spacing w:after="0" w:line="300" w:lineRule="auto"/>
        <w:jc w:val="both"/>
        <w:rPr>
          <w:rFonts w:cs="B Nazanin"/>
          <w:sz w:val="26"/>
          <w:szCs w:val="26"/>
        </w:rPr>
      </w:pPr>
      <w:r w:rsidRPr="005F737F">
        <w:rPr>
          <w:rFonts w:cs="B Nazanin" w:hint="cs"/>
          <w:sz w:val="26"/>
          <w:szCs w:val="26"/>
          <w:rtl/>
          <w:lang w:bidi="fa-IR"/>
        </w:rPr>
        <w:t xml:space="preserve">قبل از شروع  </w:t>
      </w:r>
      <w:r w:rsidR="001A36C1">
        <w:fldChar w:fldCharType="begin"/>
      </w:r>
      <w:r w:rsidR="001A36C1">
        <w:instrText xml:space="preserve"> HYPERLINK "javascript:void();" \o "Starting Production Flow" </w:instrText>
      </w:r>
      <w:r w:rsidR="001A36C1">
        <w:fldChar w:fldCharType="separate"/>
      </w:r>
      <w:r w:rsidRPr="00407EC0">
        <w:rPr>
          <w:rStyle w:val="Hyperlink"/>
          <w:rFonts w:ascii="Times New Roman" w:eastAsia="Times New Roman" w:hAnsi="Times New Roman" w:cs="B Nazanin" w:hint="cs"/>
          <w:color w:val="auto"/>
          <w:sz w:val="26"/>
          <w:szCs w:val="26"/>
          <w:u w:val="none"/>
          <w:rtl/>
        </w:rPr>
        <w:t>عملیات</w:t>
      </w:r>
      <w:r w:rsidR="001A36C1">
        <w:rPr>
          <w:rStyle w:val="Hyperlink"/>
          <w:rFonts w:ascii="Times New Roman" w:eastAsia="Times New Roman" w:hAnsi="Times New Roman" w:cs="B Nazanin"/>
          <w:color w:val="auto"/>
          <w:sz w:val="26"/>
          <w:szCs w:val="26"/>
          <w:u w:val="none"/>
        </w:rPr>
        <w:fldChar w:fldCharType="end"/>
      </w:r>
      <w:r w:rsidRPr="005F737F">
        <w:rPr>
          <w:rFonts w:ascii="Times New Roman" w:eastAsia="Times New Roman" w:hAnsi="Times New Roman" w:cs="B Nazanin" w:hint="cs"/>
          <w:sz w:val="26"/>
          <w:szCs w:val="26"/>
          <w:rtl/>
        </w:rPr>
        <w:t xml:space="preserve"> شكست هيدروليكي </w:t>
      </w:r>
      <w:r w:rsidRPr="005F737F">
        <w:rPr>
          <w:rFonts w:cs="B Nazanin" w:hint="cs"/>
          <w:sz w:val="26"/>
          <w:szCs w:val="26"/>
          <w:rtl/>
          <w:lang w:bidi="fa-IR"/>
        </w:rPr>
        <w:t>مي بايست جهت بررسی مسئولیت ها وآگاه نمودن پرسنل از خطرات و ایجاد هماهنگی لازم بین کارکنان در حین عملیات حفاری جلسات ایمنی برگزار گردد</w:t>
      </w:r>
      <w:r w:rsidRPr="005F737F">
        <w:rPr>
          <w:rFonts w:ascii="IRANSans" w:eastAsia="Times New Roman" w:hAnsi="IRANSans" w:cs="B Nazanin" w:hint="cs"/>
          <w:sz w:val="26"/>
          <w:szCs w:val="26"/>
          <w:rtl/>
          <w:lang w:bidi="fa-IR"/>
        </w:rPr>
        <w:t>.</w:t>
      </w:r>
    </w:p>
    <w:p w:rsidR="0016103A" w:rsidRPr="005F737F" w:rsidRDefault="0016103A" w:rsidP="00284761">
      <w:pPr>
        <w:pStyle w:val="ListParagraph"/>
        <w:numPr>
          <w:ilvl w:val="1"/>
          <w:numId w:val="14"/>
        </w:numPr>
        <w:shd w:val="clear" w:color="auto" w:fill="FFFFFF"/>
        <w:bidi/>
        <w:spacing w:after="0" w:line="300" w:lineRule="auto"/>
        <w:jc w:val="both"/>
        <w:rPr>
          <w:rFonts w:cs="B Nazanin"/>
          <w:sz w:val="26"/>
          <w:szCs w:val="26"/>
        </w:rPr>
      </w:pPr>
      <w:r w:rsidRPr="005F737F">
        <w:rPr>
          <w:rFonts w:ascii="IRANSans" w:eastAsia="Times New Roman" w:hAnsi="IRANSans" w:cs="B Nazanin" w:hint="cs"/>
          <w:sz w:val="26"/>
          <w:szCs w:val="26"/>
          <w:rtl/>
        </w:rPr>
        <w:t>ریسک</w:t>
      </w:r>
      <w:r w:rsidR="00C13E8B">
        <w:rPr>
          <w:rFonts w:ascii="IRANSans" w:eastAsia="Times New Roman" w:hAnsi="IRANSans" w:cs="B Nazanin"/>
          <w:sz w:val="26"/>
          <w:szCs w:val="26"/>
          <w:rtl/>
        </w:rPr>
        <w:softHyphen/>
      </w:r>
      <w:r w:rsidRPr="005F737F">
        <w:rPr>
          <w:rFonts w:ascii="IRANSans" w:eastAsia="Times New Roman" w:hAnsi="IRANSans" w:cs="B Nazanin" w:hint="cs"/>
          <w:sz w:val="26"/>
          <w:szCs w:val="26"/>
          <w:rtl/>
        </w:rPr>
        <w:t>ها و مخاطرات فرآیندی مرتبط با عملیات</w:t>
      </w:r>
      <w:r w:rsidRPr="005F737F">
        <w:rPr>
          <w:rFonts w:ascii="Times New Roman" w:eastAsia="Times New Roman" w:hAnsi="Times New Roman" w:cs="B Nazanin" w:hint="cs"/>
          <w:sz w:val="26"/>
          <w:szCs w:val="26"/>
          <w:rtl/>
        </w:rPr>
        <w:t xml:space="preserve"> شكست هيدروليكي </w:t>
      </w:r>
      <w:r w:rsidRPr="005F737F">
        <w:rPr>
          <w:rFonts w:ascii="IRANSans" w:eastAsia="Times New Roman" w:hAnsi="IRANSans" w:cs="B Nazanin" w:hint="cs"/>
          <w:sz w:val="26"/>
          <w:szCs w:val="26"/>
          <w:rtl/>
        </w:rPr>
        <w:t>علاوه بر ریسک و مخاطرات وظايف فعاليت در این خصوص، می</w:t>
      </w:r>
      <w:r w:rsidR="004B4BE4">
        <w:rPr>
          <w:rFonts w:ascii="IRANSans" w:eastAsia="Times New Roman" w:hAnsi="IRANSans" w:cs="B Nazanin"/>
          <w:sz w:val="26"/>
          <w:szCs w:val="26"/>
        </w:rPr>
        <w:softHyphen/>
      </w:r>
      <w:r w:rsidRPr="005F737F">
        <w:rPr>
          <w:rFonts w:ascii="IRANSans" w:eastAsia="Times New Roman" w:hAnsi="IRANSans" w:cs="B Nazanin" w:hint="cs"/>
          <w:sz w:val="26"/>
          <w:szCs w:val="26"/>
          <w:rtl/>
        </w:rPr>
        <w:t>بایست</w:t>
      </w:r>
      <w:r w:rsidRPr="005F737F">
        <w:rPr>
          <w:rFonts w:ascii="IRANSans" w:eastAsia="Times New Roman" w:hAnsi="IRANSans" w:cs="B Nazanin"/>
          <w:sz w:val="26"/>
          <w:szCs w:val="26"/>
        </w:rPr>
        <w:t xml:space="preserve"> </w:t>
      </w:r>
      <w:r w:rsidRPr="005F737F">
        <w:rPr>
          <w:rFonts w:ascii="IRANSans" w:eastAsia="Times New Roman" w:hAnsi="IRANSans" w:cs="B Nazanin" w:hint="cs"/>
          <w:sz w:val="26"/>
          <w:szCs w:val="26"/>
          <w:rtl/>
          <w:lang w:bidi="fa-IR"/>
        </w:rPr>
        <w:t xml:space="preserve">نيز شناسايي (با استفاده از مطالعات </w:t>
      </w:r>
      <w:r w:rsidRPr="005F737F">
        <w:rPr>
          <w:rFonts w:asciiTheme="majorBidi" w:eastAsia="Times New Roman" w:hAnsiTheme="majorBidi" w:cs="B Nazanin"/>
          <w:sz w:val="26"/>
          <w:szCs w:val="26"/>
          <w:lang w:bidi="fa-IR"/>
        </w:rPr>
        <w:t>HAZOP</w:t>
      </w:r>
      <w:r w:rsidRPr="005F737F">
        <w:rPr>
          <w:rFonts w:asciiTheme="majorBidi" w:eastAsia="Times New Roman" w:hAnsiTheme="majorBidi" w:cs="B Nazanin"/>
          <w:sz w:val="26"/>
          <w:szCs w:val="26"/>
          <w:rtl/>
          <w:lang w:bidi="fa-IR"/>
        </w:rPr>
        <w:t xml:space="preserve"> </w:t>
      </w:r>
      <w:r w:rsidRPr="005F737F">
        <w:rPr>
          <w:rFonts w:ascii="IRANSans" w:eastAsia="Times New Roman" w:hAnsi="IRANSans" w:cs="B Nazanin" w:hint="cs"/>
          <w:sz w:val="26"/>
          <w:szCs w:val="26"/>
          <w:rtl/>
          <w:lang w:bidi="fa-IR"/>
        </w:rPr>
        <w:t>و ...) و اقدام كنترلي مناسب براي آنها مد نظر قرار گيرد.</w:t>
      </w:r>
    </w:p>
    <w:p w:rsidR="0016103A" w:rsidRPr="005F737F" w:rsidRDefault="0016103A" w:rsidP="00284761">
      <w:pPr>
        <w:pStyle w:val="ListParagraph"/>
        <w:numPr>
          <w:ilvl w:val="1"/>
          <w:numId w:val="14"/>
        </w:numPr>
        <w:shd w:val="clear" w:color="auto" w:fill="FFFFFF"/>
        <w:bidi/>
        <w:spacing w:after="0" w:line="300" w:lineRule="auto"/>
        <w:jc w:val="both"/>
        <w:rPr>
          <w:rFonts w:cs="B Nazanin"/>
          <w:sz w:val="26"/>
          <w:szCs w:val="26"/>
          <w:u w:val="single"/>
        </w:rPr>
      </w:pPr>
      <w:r w:rsidRPr="005F737F">
        <w:rPr>
          <w:rFonts w:cs="B Nazanin" w:hint="cs"/>
          <w:sz w:val="26"/>
          <w:szCs w:val="26"/>
          <w:rtl/>
          <w:lang w:bidi="fa-IR"/>
        </w:rPr>
        <w:t xml:space="preserve">براي كليه مواد شيميايي مورد استفاده در عملیات شكست هيدورليكي برگه </w:t>
      </w:r>
      <w:r w:rsidRPr="005F737F">
        <w:rPr>
          <w:rFonts w:ascii="Helvetica" w:hAnsi="Helvetica" w:cs="B Nazanin" w:hint="cs"/>
          <w:sz w:val="26"/>
          <w:szCs w:val="26"/>
          <w:shd w:val="clear" w:color="auto" w:fill="FFFFFF"/>
          <w:rtl/>
          <w:lang w:bidi="fa-IR"/>
        </w:rPr>
        <w:t>اطلاعات</w:t>
      </w:r>
      <w:r w:rsidRPr="005F737F">
        <w:rPr>
          <w:rFonts w:cs="B Nazanin" w:hint="cs"/>
          <w:sz w:val="26"/>
          <w:szCs w:val="26"/>
          <w:rtl/>
          <w:lang w:bidi="fa-IR"/>
        </w:rPr>
        <w:t xml:space="preserve"> ایمنی مواد</w:t>
      </w:r>
      <w:r w:rsidRPr="005F737F">
        <w:rPr>
          <w:rFonts w:cs="B Nazanin"/>
          <w:sz w:val="26"/>
          <w:szCs w:val="26"/>
          <w:lang w:bidi="fa-IR"/>
        </w:rPr>
        <w:t xml:space="preserve"> </w:t>
      </w:r>
      <w:r w:rsidRPr="005F737F">
        <w:rPr>
          <w:rFonts w:cs="B Nazanin" w:hint="cs"/>
          <w:sz w:val="26"/>
          <w:szCs w:val="26"/>
          <w:rtl/>
          <w:lang w:bidi="fa-IR"/>
        </w:rPr>
        <w:t>(</w:t>
      </w:r>
      <w:r w:rsidRPr="005F737F">
        <w:rPr>
          <w:rFonts w:cs="B Nazanin"/>
          <w:sz w:val="26"/>
          <w:szCs w:val="26"/>
          <w:lang w:bidi="fa-IR"/>
        </w:rPr>
        <w:t>SDS</w:t>
      </w:r>
      <w:r w:rsidRPr="005F737F">
        <w:rPr>
          <w:rFonts w:cs="B Nazanin" w:hint="cs"/>
          <w:sz w:val="26"/>
          <w:szCs w:val="26"/>
          <w:rtl/>
          <w:lang w:bidi="fa-IR"/>
        </w:rPr>
        <w:t>) مي</w:t>
      </w:r>
      <w:r w:rsidR="00C13E8B">
        <w:rPr>
          <w:rFonts w:cs="B Nazanin"/>
          <w:sz w:val="26"/>
          <w:szCs w:val="26"/>
          <w:rtl/>
          <w:lang w:bidi="fa-IR"/>
        </w:rPr>
        <w:softHyphen/>
      </w:r>
      <w:r w:rsidRPr="005F737F">
        <w:rPr>
          <w:rFonts w:cs="B Nazanin" w:hint="cs"/>
          <w:sz w:val="26"/>
          <w:szCs w:val="26"/>
          <w:rtl/>
          <w:lang w:bidi="fa-IR"/>
        </w:rPr>
        <w:t>بايست تهيه گردد و از رعایت ملاحظات ايمني، بهداشت و محيط زيست توسط کلیه کارکنان می</w:t>
      </w:r>
      <w:r w:rsidR="00C13E8B">
        <w:rPr>
          <w:rFonts w:cs="B Nazanin"/>
          <w:sz w:val="26"/>
          <w:szCs w:val="26"/>
          <w:rtl/>
          <w:lang w:bidi="fa-IR"/>
        </w:rPr>
        <w:softHyphen/>
      </w:r>
      <w:r w:rsidRPr="005F737F">
        <w:rPr>
          <w:rFonts w:cs="B Nazanin" w:hint="cs"/>
          <w:sz w:val="26"/>
          <w:szCs w:val="26"/>
          <w:rtl/>
          <w:lang w:bidi="fa-IR"/>
        </w:rPr>
        <w:t>بایست اطمینان حاصل گردد.</w:t>
      </w:r>
    </w:p>
    <w:p w:rsidR="0016103A" w:rsidRPr="005F737F" w:rsidRDefault="0016103A" w:rsidP="00284761">
      <w:pPr>
        <w:pStyle w:val="ListParagraph"/>
        <w:numPr>
          <w:ilvl w:val="1"/>
          <w:numId w:val="14"/>
        </w:numPr>
        <w:shd w:val="clear" w:color="auto" w:fill="FFFFFF"/>
        <w:bidi/>
        <w:spacing w:after="0" w:line="300" w:lineRule="auto"/>
        <w:jc w:val="both"/>
        <w:rPr>
          <w:rFonts w:ascii="IRANSans" w:eastAsia="Times New Roman" w:hAnsi="IRANSans" w:cs="B Nazanin"/>
          <w:sz w:val="26"/>
          <w:szCs w:val="26"/>
        </w:rPr>
      </w:pPr>
      <w:r w:rsidRPr="005F737F">
        <w:rPr>
          <w:rFonts w:ascii="IRANSans" w:eastAsia="Times New Roman" w:hAnsi="IRANSans" w:cs="B Nazanin" w:hint="cs"/>
          <w:sz w:val="26"/>
          <w:szCs w:val="26"/>
          <w:rtl/>
        </w:rPr>
        <w:t>ایستگاه</w:t>
      </w:r>
      <w:r w:rsidR="00C13E8B">
        <w:rPr>
          <w:rFonts w:ascii="IRANSans" w:eastAsia="Times New Roman" w:hAnsi="IRANSans" w:cs="B Nazanin"/>
          <w:sz w:val="26"/>
          <w:szCs w:val="26"/>
          <w:rtl/>
        </w:rPr>
        <w:softHyphen/>
      </w:r>
      <w:r w:rsidRPr="005F737F">
        <w:rPr>
          <w:rFonts w:ascii="IRANSans" w:eastAsia="Times New Roman" w:hAnsi="IRANSans" w:cs="B Nazanin" w:hint="cs"/>
          <w:sz w:val="26"/>
          <w:szCs w:val="26"/>
          <w:rtl/>
        </w:rPr>
        <w:t>های دوش اضطراری و چشم شوی مناسب</w:t>
      </w:r>
      <w:r w:rsidRPr="005F737F">
        <w:rPr>
          <w:rFonts w:asciiTheme="majorBidi" w:eastAsia="Times New Roman" w:hAnsiTheme="majorBidi" w:cs="B Nazanin"/>
          <w:sz w:val="26"/>
          <w:szCs w:val="26"/>
          <w:rtl/>
        </w:rPr>
        <w:t xml:space="preserve"> (</w:t>
      </w:r>
      <w:r w:rsidRPr="005F737F">
        <w:rPr>
          <w:rFonts w:asciiTheme="majorBidi" w:eastAsia="Times New Roman" w:hAnsiTheme="majorBidi" w:cs="B Nazanin"/>
          <w:sz w:val="26"/>
          <w:szCs w:val="26"/>
        </w:rPr>
        <w:t>Eye wash</w:t>
      </w:r>
      <w:r w:rsidR="00C13E8B">
        <w:rPr>
          <w:rFonts w:ascii="IRANSans" w:eastAsia="Times New Roman" w:hAnsi="IRANSans" w:cs="B Nazanin"/>
          <w:sz w:val="26"/>
          <w:szCs w:val="26"/>
          <w:rtl/>
          <w:lang w:bidi="fa-IR"/>
        </w:rPr>
        <w:softHyphen/>
      </w:r>
      <w:r w:rsidRPr="005F737F">
        <w:rPr>
          <w:rFonts w:ascii="IRANSans" w:eastAsia="Times New Roman" w:hAnsi="IRANSans" w:cs="B Nazanin" w:hint="cs"/>
          <w:sz w:val="26"/>
          <w:szCs w:val="26"/>
          <w:rtl/>
        </w:rPr>
        <w:t>)</w:t>
      </w:r>
      <w:r w:rsidRPr="005F737F">
        <w:rPr>
          <w:rFonts w:ascii="IRANSans" w:eastAsia="Times New Roman" w:hAnsi="IRANSans" w:cs="B Nazanin" w:hint="cs"/>
          <w:sz w:val="26"/>
          <w:szCs w:val="26"/>
          <w:rtl/>
          <w:lang w:bidi="fa-IR"/>
        </w:rPr>
        <w:t xml:space="preserve"> با توجه به  برگه اطلاعات ایمنی </w:t>
      </w:r>
      <w:r w:rsidRPr="005F737F">
        <w:rPr>
          <w:rFonts w:asciiTheme="majorBidi" w:eastAsia="Times New Roman" w:hAnsiTheme="majorBidi" w:cs="B Nazanin" w:hint="cs"/>
          <w:sz w:val="26"/>
          <w:szCs w:val="26"/>
          <w:rtl/>
        </w:rPr>
        <w:t xml:space="preserve"> </w:t>
      </w:r>
      <w:r w:rsidRPr="005F737F">
        <w:rPr>
          <w:rFonts w:ascii="IRANSans" w:eastAsia="Times New Roman" w:hAnsi="IRANSans" w:cs="B Nazanin" w:hint="cs"/>
          <w:sz w:val="26"/>
          <w:szCs w:val="26"/>
          <w:rtl/>
          <w:lang w:bidi="fa-IR"/>
        </w:rPr>
        <w:t>می</w:t>
      </w:r>
      <w:r w:rsidR="00C13E8B">
        <w:rPr>
          <w:rFonts w:ascii="IRANSans" w:eastAsia="Times New Roman" w:hAnsi="IRANSans" w:cs="B Nazanin"/>
          <w:sz w:val="26"/>
          <w:szCs w:val="26"/>
          <w:rtl/>
          <w:lang w:bidi="fa-IR"/>
        </w:rPr>
        <w:softHyphen/>
      </w:r>
      <w:r w:rsidRPr="005F737F">
        <w:rPr>
          <w:rFonts w:ascii="IRANSans" w:eastAsia="Times New Roman" w:hAnsi="IRANSans" w:cs="B Nazanin" w:hint="cs"/>
          <w:sz w:val="26"/>
          <w:szCs w:val="26"/>
          <w:rtl/>
          <w:lang w:bidi="fa-IR"/>
        </w:rPr>
        <w:t>بایست در محل های مربوطه تعبيه گردد.</w:t>
      </w:r>
    </w:p>
    <w:p w:rsidR="0016103A" w:rsidRPr="005F737F" w:rsidRDefault="0016103A" w:rsidP="00284761">
      <w:pPr>
        <w:pStyle w:val="ListParagraph"/>
        <w:numPr>
          <w:ilvl w:val="1"/>
          <w:numId w:val="14"/>
        </w:numPr>
        <w:shd w:val="clear" w:color="auto" w:fill="FFFFFF"/>
        <w:bidi/>
        <w:spacing w:after="0" w:line="300" w:lineRule="auto"/>
        <w:jc w:val="both"/>
        <w:rPr>
          <w:rFonts w:ascii="IRANSans" w:eastAsia="Times New Roman" w:hAnsi="IRANSans" w:cs="B Nazanin"/>
          <w:sz w:val="26"/>
          <w:szCs w:val="26"/>
        </w:rPr>
      </w:pPr>
      <w:r w:rsidRPr="005F737F">
        <w:rPr>
          <w:rFonts w:ascii="IRANSans" w:eastAsia="Times New Roman" w:hAnsi="IRANSans" w:cs="B Nazanin" w:hint="cs"/>
          <w:sz w:val="26"/>
          <w:szCs w:val="26"/>
          <w:rtl/>
        </w:rPr>
        <w:t>وسایل و دستگاه</w:t>
      </w:r>
      <w:r w:rsidR="00C13E8B">
        <w:rPr>
          <w:rFonts w:ascii="IRANSans" w:eastAsia="Times New Roman" w:hAnsi="IRANSans" w:cs="B Nazanin"/>
          <w:sz w:val="26"/>
          <w:szCs w:val="26"/>
          <w:rtl/>
        </w:rPr>
        <w:softHyphen/>
      </w:r>
      <w:r w:rsidRPr="005F737F">
        <w:rPr>
          <w:rFonts w:ascii="IRANSans" w:eastAsia="Times New Roman" w:hAnsi="IRANSans" w:cs="B Nazanin" w:hint="cs"/>
          <w:sz w:val="26"/>
          <w:szCs w:val="26"/>
          <w:rtl/>
        </w:rPr>
        <w:t>های خاموش کننده اطفاءحریق مناسب می بایست در محل سایت و دكل تعبیه گردد.</w:t>
      </w:r>
    </w:p>
    <w:p w:rsidR="0016103A" w:rsidRPr="005F737F" w:rsidRDefault="0016103A" w:rsidP="00284761">
      <w:pPr>
        <w:pStyle w:val="ListParagraph"/>
        <w:numPr>
          <w:ilvl w:val="1"/>
          <w:numId w:val="14"/>
        </w:numPr>
        <w:shd w:val="clear" w:color="auto" w:fill="FFFFFF"/>
        <w:bidi/>
        <w:spacing w:after="0" w:line="300" w:lineRule="auto"/>
        <w:jc w:val="both"/>
        <w:rPr>
          <w:rFonts w:cs="B Nazanin"/>
          <w:sz w:val="26"/>
          <w:szCs w:val="26"/>
          <w:u w:val="single"/>
        </w:rPr>
      </w:pPr>
      <w:r w:rsidRPr="005F737F">
        <w:rPr>
          <w:rFonts w:cs="B Nazanin" w:hint="cs"/>
          <w:sz w:val="26"/>
          <w:szCs w:val="26"/>
          <w:rtl/>
          <w:lang w:bidi="fa-IR"/>
        </w:rPr>
        <w:t>كليه كاركنان مي</w:t>
      </w:r>
      <w:r w:rsidR="00C13E8B">
        <w:rPr>
          <w:rFonts w:cs="B Nazanin"/>
          <w:sz w:val="26"/>
          <w:szCs w:val="26"/>
          <w:rtl/>
          <w:lang w:bidi="fa-IR"/>
        </w:rPr>
        <w:softHyphen/>
      </w:r>
      <w:r w:rsidRPr="005F737F">
        <w:rPr>
          <w:rFonts w:cs="B Nazanin" w:hint="cs"/>
          <w:sz w:val="26"/>
          <w:szCs w:val="26"/>
          <w:rtl/>
          <w:lang w:bidi="fa-IR"/>
        </w:rPr>
        <w:t xml:space="preserve">بايست از وسايل حفاظت فردي مناسب استفاده نمايند. در مورد نحوي استفاده تجهيزات حفاظت فردي به راهنماي نحوه انتخاب، تهيه و استفاده تجهيزات حفاظت فردي و ايمني بخش مراجعه شود (كد مدرك </w:t>
      </w:r>
      <w:r w:rsidRPr="005F737F">
        <w:rPr>
          <w:rFonts w:asciiTheme="majorBidi" w:hAnsiTheme="majorBidi" w:cs="B Nazanin"/>
          <w:sz w:val="26"/>
          <w:szCs w:val="26"/>
          <w:lang w:bidi="fa-IR"/>
        </w:rPr>
        <w:t>NIOC-HSE-EN-GU-014-00</w:t>
      </w:r>
      <w:r w:rsidRPr="005F737F">
        <w:rPr>
          <w:rFonts w:asciiTheme="majorBidi" w:hAnsiTheme="majorBidi" w:cs="B Nazanin"/>
          <w:sz w:val="26"/>
          <w:szCs w:val="26"/>
          <w:rtl/>
          <w:lang w:bidi="fa-IR"/>
        </w:rPr>
        <w:t>)</w:t>
      </w:r>
      <w:r w:rsidRPr="005F737F">
        <w:rPr>
          <w:rFonts w:cs="B Nazanin" w:hint="cs"/>
          <w:sz w:val="26"/>
          <w:szCs w:val="26"/>
          <w:rtl/>
          <w:lang w:bidi="fa-IR"/>
        </w:rPr>
        <w:t>.</w:t>
      </w:r>
    </w:p>
    <w:p w:rsidR="0016103A" w:rsidRPr="005F737F" w:rsidRDefault="0016103A" w:rsidP="005F737F">
      <w:pPr>
        <w:shd w:val="clear" w:color="auto" w:fill="FFFFFF"/>
        <w:tabs>
          <w:tab w:val="right" w:pos="429"/>
          <w:tab w:val="right" w:pos="571"/>
        </w:tabs>
        <w:spacing w:after="0" w:line="300" w:lineRule="auto"/>
        <w:jc w:val="both"/>
        <w:rPr>
          <w:rFonts w:ascii="IRANSans" w:eastAsia="Times New Roman" w:hAnsi="IRANSans" w:cs="B Nazanin"/>
          <w:sz w:val="26"/>
          <w:szCs w:val="26"/>
        </w:rPr>
      </w:pPr>
    </w:p>
    <w:p w:rsidR="0016103A" w:rsidRPr="005F737F" w:rsidRDefault="0016103A" w:rsidP="005F737F">
      <w:pPr>
        <w:shd w:val="clear" w:color="auto" w:fill="FFFFFF"/>
        <w:tabs>
          <w:tab w:val="right" w:pos="429"/>
          <w:tab w:val="right" w:pos="571"/>
        </w:tabs>
        <w:spacing w:after="0" w:line="300" w:lineRule="auto"/>
        <w:ind w:left="4"/>
        <w:jc w:val="both"/>
        <w:rPr>
          <w:rFonts w:ascii="IRANSans" w:eastAsia="Times New Roman" w:hAnsi="IRANSans" w:cs="B Nazanin"/>
          <w:sz w:val="26"/>
          <w:szCs w:val="26"/>
          <w:rtl/>
        </w:rPr>
      </w:pPr>
    </w:p>
    <w:p w:rsidR="0016103A" w:rsidRPr="005F737F" w:rsidRDefault="0016103A" w:rsidP="005F737F">
      <w:pPr>
        <w:pStyle w:val="ListParagraph"/>
        <w:shd w:val="clear" w:color="auto" w:fill="FFFFFF"/>
        <w:tabs>
          <w:tab w:val="right" w:pos="429"/>
          <w:tab w:val="right" w:pos="571"/>
        </w:tabs>
        <w:bidi/>
        <w:spacing w:after="0" w:line="300" w:lineRule="auto"/>
        <w:ind w:left="288"/>
        <w:jc w:val="both"/>
        <w:rPr>
          <w:rFonts w:cs="B Nazanin"/>
          <w:sz w:val="26"/>
          <w:szCs w:val="26"/>
        </w:rPr>
      </w:pPr>
    </w:p>
    <w:p w:rsidR="0016103A" w:rsidRPr="005F737F" w:rsidRDefault="0016103A" w:rsidP="005F737F">
      <w:pPr>
        <w:pStyle w:val="ListParagraph"/>
        <w:shd w:val="clear" w:color="auto" w:fill="FFFFFF"/>
        <w:bidi/>
        <w:spacing w:after="0" w:line="300" w:lineRule="auto"/>
        <w:ind w:left="1350"/>
        <w:jc w:val="both"/>
        <w:rPr>
          <w:rFonts w:cs="B Nazanin"/>
          <w:sz w:val="26"/>
          <w:szCs w:val="26"/>
          <w:u w:val="single"/>
        </w:rPr>
      </w:pPr>
    </w:p>
    <w:p w:rsidR="0016103A" w:rsidRPr="00516E66" w:rsidRDefault="0016103A" w:rsidP="00284761">
      <w:pPr>
        <w:pStyle w:val="Heading1"/>
        <w:numPr>
          <w:ilvl w:val="0"/>
          <w:numId w:val="21"/>
        </w:numPr>
        <w:spacing w:line="300" w:lineRule="auto"/>
        <w:rPr>
          <w:rFonts w:cs="B Titr"/>
          <w:color w:val="auto"/>
          <w:sz w:val="24"/>
          <w:szCs w:val="24"/>
        </w:rPr>
      </w:pPr>
      <w:bookmarkStart w:id="44" w:name="_Toc488239442"/>
      <w:r w:rsidRPr="00516E66">
        <w:rPr>
          <w:rFonts w:eastAsia="Calibri" w:cs="B Titr" w:hint="cs"/>
          <w:color w:val="auto"/>
          <w:sz w:val="26"/>
          <w:szCs w:val="26"/>
          <w:rtl/>
        </w:rPr>
        <w:lastRenderedPageBreak/>
        <w:t>مراجع:</w:t>
      </w:r>
      <w:bookmarkEnd w:id="44"/>
    </w:p>
    <w:p w:rsidR="0016103A" w:rsidRPr="00516E66" w:rsidRDefault="0016103A" w:rsidP="005F737F">
      <w:pPr>
        <w:pStyle w:val="ListParagraph"/>
        <w:shd w:val="clear" w:color="auto" w:fill="FFFFFF"/>
        <w:tabs>
          <w:tab w:val="left" w:pos="360"/>
          <w:tab w:val="left" w:pos="9214"/>
        </w:tabs>
        <w:spacing w:after="0" w:line="300" w:lineRule="auto"/>
        <w:ind w:hanging="90"/>
        <w:rPr>
          <w:rFonts w:asciiTheme="majorBidi" w:hAnsiTheme="majorBidi" w:cs="B Nazanin"/>
          <w:sz w:val="24"/>
          <w:szCs w:val="24"/>
        </w:rPr>
      </w:pPr>
    </w:p>
    <w:p w:rsidR="0016103A" w:rsidRPr="00516E66" w:rsidRDefault="0016103A" w:rsidP="00284761">
      <w:pPr>
        <w:pStyle w:val="ListParagraph"/>
        <w:numPr>
          <w:ilvl w:val="0"/>
          <w:numId w:val="9"/>
        </w:numPr>
        <w:tabs>
          <w:tab w:val="left" w:pos="360"/>
          <w:tab w:val="left" w:pos="5430"/>
          <w:tab w:val="left" w:pos="9214"/>
        </w:tabs>
        <w:spacing w:after="0" w:line="300" w:lineRule="auto"/>
        <w:rPr>
          <w:rFonts w:asciiTheme="majorBidi" w:hAnsiTheme="majorBidi" w:cs="B Nazanin"/>
          <w:sz w:val="24"/>
          <w:szCs w:val="24"/>
          <w:rtl/>
          <w:lang w:bidi="fa-IR"/>
        </w:rPr>
      </w:pPr>
      <w:r w:rsidRPr="00516E66">
        <w:rPr>
          <w:rFonts w:asciiTheme="majorBidi" w:hAnsiTheme="majorBidi" w:cs="B Nazanin"/>
          <w:sz w:val="24"/>
          <w:szCs w:val="24"/>
          <w:lang w:bidi="fa-IR"/>
        </w:rPr>
        <w:t>Occupational Safety &amp; Health (OSHA): Oil and Gas Well Drilling and Servicing</w:t>
      </w:r>
      <w:r w:rsidRPr="00516E66">
        <w:rPr>
          <w:rFonts w:asciiTheme="majorBidi" w:hAnsiTheme="majorBidi" w:cs="B Nazanin"/>
          <w:sz w:val="24"/>
          <w:szCs w:val="24"/>
          <w:rtl/>
          <w:lang w:bidi="fa-IR"/>
        </w:rPr>
        <w:t xml:space="preserve"> </w:t>
      </w:r>
      <w:r w:rsidRPr="00516E66">
        <w:rPr>
          <w:rFonts w:asciiTheme="majorBidi" w:hAnsiTheme="majorBidi" w:cs="B Nazanin"/>
          <w:sz w:val="24"/>
          <w:szCs w:val="24"/>
          <w:lang w:bidi="fa-IR"/>
        </w:rPr>
        <w:t xml:space="preserve"> </w:t>
      </w:r>
      <w:proofErr w:type="spellStart"/>
      <w:r w:rsidRPr="00516E66">
        <w:rPr>
          <w:rFonts w:asciiTheme="majorBidi" w:hAnsiTheme="majorBidi" w:cs="B Nazanin"/>
          <w:sz w:val="24"/>
          <w:szCs w:val="24"/>
          <w:lang w:bidi="fa-IR"/>
        </w:rPr>
        <w:t>eTool</w:t>
      </w:r>
      <w:proofErr w:type="spellEnd"/>
    </w:p>
    <w:p w:rsidR="0016103A" w:rsidRPr="00516E66" w:rsidRDefault="0016103A" w:rsidP="00284761">
      <w:pPr>
        <w:pStyle w:val="ListParagraph"/>
        <w:numPr>
          <w:ilvl w:val="0"/>
          <w:numId w:val="9"/>
        </w:numPr>
        <w:tabs>
          <w:tab w:val="left" w:pos="5430"/>
          <w:tab w:val="left" w:pos="9214"/>
        </w:tabs>
        <w:spacing w:after="0" w:line="300" w:lineRule="auto"/>
        <w:rPr>
          <w:rFonts w:asciiTheme="majorBidi" w:hAnsiTheme="majorBidi" w:cs="B Nazanin"/>
          <w:sz w:val="24"/>
          <w:szCs w:val="24"/>
          <w:lang w:bidi="fa-IR"/>
        </w:rPr>
      </w:pPr>
      <w:r w:rsidRPr="00516E66">
        <w:rPr>
          <w:rFonts w:asciiTheme="majorBidi" w:hAnsiTheme="majorBidi" w:cs="B Nazanin"/>
          <w:sz w:val="24"/>
          <w:szCs w:val="24"/>
          <w:lang w:bidi="fa-IR"/>
        </w:rPr>
        <w:t xml:space="preserve">API </w:t>
      </w:r>
      <w:proofErr w:type="spellStart"/>
      <w:r w:rsidRPr="00516E66">
        <w:rPr>
          <w:rFonts w:asciiTheme="majorBidi" w:hAnsiTheme="majorBidi" w:cs="B Nazanin"/>
          <w:sz w:val="24"/>
          <w:szCs w:val="24"/>
          <w:lang w:bidi="fa-IR"/>
        </w:rPr>
        <w:t>Std</w:t>
      </w:r>
      <w:proofErr w:type="spellEnd"/>
      <w:r w:rsidRPr="00516E66">
        <w:rPr>
          <w:rFonts w:asciiTheme="majorBidi" w:hAnsiTheme="majorBidi" w:cs="B Nazanin"/>
          <w:sz w:val="24"/>
          <w:szCs w:val="24"/>
          <w:lang w:bidi="fa-IR"/>
        </w:rPr>
        <w:t xml:space="preserve"> 53, Blowout prevention Equipment Systems for Drilling Wells</w:t>
      </w:r>
    </w:p>
    <w:p w:rsidR="0016103A" w:rsidRPr="00516E66" w:rsidRDefault="0016103A" w:rsidP="00284761">
      <w:pPr>
        <w:pStyle w:val="ListParagraph"/>
        <w:numPr>
          <w:ilvl w:val="0"/>
          <w:numId w:val="9"/>
        </w:numPr>
        <w:tabs>
          <w:tab w:val="left" w:pos="5430"/>
          <w:tab w:val="left" w:pos="9214"/>
        </w:tabs>
        <w:spacing w:after="0" w:line="300" w:lineRule="auto"/>
        <w:rPr>
          <w:rFonts w:asciiTheme="majorBidi" w:hAnsiTheme="majorBidi" w:cs="B Nazanin"/>
          <w:sz w:val="24"/>
          <w:szCs w:val="24"/>
          <w:lang w:bidi="fa-IR"/>
        </w:rPr>
      </w:pPr>
      <w:r w:rsidRPr="00516E66">
        <w:rPr>
          <w:rFonts w:asciiTheme="majorBidi" w:eastAsia="Times New Roman" w:hAnsiTheme="majorBidi" w:cs="B Nazanin"/>
          <w:sz w:val="24"/>
          <w:szCs w:val="24"/>
        </w:rPr>
        <w:t xml:space="preserve">API RP 54, </w:t>
      </w:r>
      <w:hyperlink r:id="rId14" w:history="1">
        <w:r w:rsidRPr="00516E66">
          <w:rPr>
            <w:rStyle w:val="Hyperlink"/>
            <w:rFonts w:asciiTheme="majorBidi" w:hAnsiTheme="majorBidi" w:cs="B Nazanin"/>
            <w:color w:val="auto"/>
            <w:sz w:val="24"/>
            <w:szCs w:val="24"/>
            <w:u w:val="none"/>
          </w:rPr>
          <w:t> Recommended Practice for Occupational Safety for Oil</w:t>
        </w:r>
        <w:r w:rsidRPr="00516E66">
          <w:rPr>
            <w:rStyle w:val="Hyperlink"/>
            <w:rFonts w:asciiTheme="majorBidi" w:hAnsiTheme="majorBidi" w:cs="B Nazanin"/>
            <w:sz w:val="24"/>
            <w:szCs w:val="24"/>
          </w:rPr>
          <w:t xml:space="preserve"> </w:t>
        </w:r>
        <w:r w:rsidRPr="00516E66">
          <w:rPr>
            <w:rFonts w:asciiTheme="majorBidi" w:hAnsiTheme="majorBidi" w:cs="B Nazanin"/>
            <w:sz w:val="24"/>
            <w:szCs w:val="24"/>
            <w:shd w:val="clear" w:color="auto" w:fill="FFFFFF"/>
          </w:rPr>
          <w:t>and Gas Well Drilling and Servicing Operations</w:t>
        </w:r>
      </w:hyperlink>
    </w:p>
    <w:p w:rsidR="0016103A" w:rsidRPr="00516E66" w:rsidRDefault="0016103A" w:rsidP="00284761">
      <w:pPr>
        <w:pStyle w:val="ListParagraph"/>
        <w:numPr>
          <w:ilvl w:val="0"/>
          <w:numId w:val="9"/>
        </w:numPr>
        <w:tabs>
          <w:tab w:val="left" w:pos="5430"/>
          <w:tab w:val="left" w:pos="9214"/>
        </w:tabs>
        <w:spacing w:after="0" w:line="300" w:lineRule="auto"/>
        <w:rPr>
          <w:rFonts w:asciiTheme="majorBidi" w:eastAsia="Times New Roman" w:hAnsiTheme="majorBidi" w:cs="B Nazanin"/>
          <w:sz w:val="24"/>
          <w:szCs w:val="24"/>
          <w:lang w:bidi="fa-IR"/>
        </w:rPr>
      </w:pPr>
      <w:r w:rsidRPr="00516E66">
        <w:rPr>
          <w:rFonts w:asciiTheme="majorBidi" w:eastAsia="Times New Roman" w:hAnsiTheme="majorBidi" w:cs="B Nazanin"/>
          <w:sz w:val="24"/>
          <w:szCs w:val="24"/>
        </w:rPr>
        <w:t>API RP</w:t>
      </w:r>
      <w:r w:rsidR="00516E66">
        <w:rPr>
          <w:rFonts w:asciiTheme="majorBidi" w:eastAsia="Times New Roman" w:hAnsiTheme="majorBidi" w:cs="B Nazanin"/>
          <w:sz w:val="24"/>
          <w:szCs w:val="24"/>
        </w:rPr>
        <w:t>67</w:t>
      </w:r>
      <w:r w:rsidRPr="00516E66">
        <w:rPr>
          <w:rFonts w:asciiTheme="majorBidi" w:eastAsia="Times New Roman" w:hAnsiTheme="majorBidi" w:cs="B Nazanin"/>
          <w:sz w:val="24"/>
          <w:szCs w:val="24"/>
        </w:rPr>
        <w:t>, Recommended Practice for Oilfield Explosives Safety</w:t>
      </w:r>
    </w:p>
    <w:p w:rsidR="0016103A" w:rsidRPr="00516E66" w:rsidRDefault="0016103A" w:rsidP="005F737F">
      <w:pPr>
        <w:tabs>
          <w:tab w:val="left" w:pos="5430"/>
          <w:tab w:val="left" w:pos="9214"/>
        </w:tabs>
        <w:spacing w:after="0" w:line="300" w:lineRule="auto"/>
        <w:rPr>
          <w:rFonts w:ascii="Calibri" w:eastAsia="Calibri" w:hAnsi="Calibri" w:cs="B Nazanin"/>
          <w:sz w:val="24"/>
          <w:szCs w:val="24"/>
          <w:rtl/>
        </w:rPr>
      </w:pPr>
      <w:r w:rsidRPr="00516E66">
        <w:rPr>
          <w:rFonts w:ascii="Calibri" w:eastAsia="Calibri" w:hAnsi="Calibri" w:cs="B Nazanin" w:hint="cs"/>
          <w:sz w:val="24"/>
          <w:szCs w:val="24"/>
          <w:rtl/>
        </w:rPr>
        <w:t xml:space="preserve"> </w:t>
      </w:r>
    </w:p>
    <w:p w:rsidR="0016103A" w:rsidRPr="005F737F" w:rsidRDefault="0016103A" w:rsidP="00284761">
      <w:pPr>
        <w:pStyle w:val="ListParagraph"/>
        <w:numPr>
          <w:ilvl w:val="0"/>
          <w:numId w:val="9"/>
        </w:numPr>
        <w:tabs>
          <w:tab w:val="left" w:pos="5430"/>
          <w:tab w:val="left" w:pos="9214"/>
        </w:tabs>
        <w:bidi/>
        <w:spacing w:after="0" w:line="300" w:lineRule="auto"/>
        <w:jc w:val="both"/>
        <w:rPr>
          <w:rFonts w:asciiTheme="majorBidi" w:hAnsiTheme="majorBidi" w:cs="B Nazanin"/>
          <w:b/>
          <w:bCs/>
          <w:sz w:val="26"/>
          <w:szCs w:val="26"/>
          <w:lang w:bidi="fa-IR"/>
        </w:rPr>
      </w:pPr>
      <w:r w:rsidRPr="005F737F">
        <w:rPr>
          <w:rFonts w:asciiTheme="majorBidi" w:hAnsiTheme="majorBidi" w:cs="B Nazanin"/>
          <w:sz w:val="26"/>
          <w:szCs w:val="26"/>
          <w:rtl/>
          <w:lang w:bidi="fa-IR"/>
        </w:rPr>
        <w:t xml:space="preserve">راهنمای سیستم پروانه کار (كد مدرك </w:t>
      </w:r>
      <w:r w:rsidRPr="005F737F">
        <w:rPr>
          <w:rFonts w:asciiTheme="majorBidi" w:hAnsiTheme="majorBidi" w:cs="B Nazanin"/>
          <w:sz w:val="26"/>
          <w:szCs w:val="26"/>
          <w:lang w:bidi="fa-IR"/>
        </w:rPr>
        <w:t>NIOC-HSE-SF-GU-010-01</w:t>
      </w:r>
      <w:r w:rsidRPr="005F737F">
        <w:rPr>
          <w:rFonts w:asciiTheme="majorBidi" w:hAnsiTheme="majorBidi" w:cs="B Nazanin"/>
          <w:sz w:val="26"/>
          <w:szCs w:val="26"/>
          <w:rtl/>
          <w:lang w:bidi="fa-IR"/>
        </w:rPr>
        <w:t>)</w:t>
      </w:r>
    </w:p>
    <w:p w:rsidR="0016103A" w:rsidRPr="005F737F" w:rsidRDefault="0016103A" w:rsidP="001C2F0D">
      <w:pPr>
        <w:pStyle w:val="ListParagraph"/>
        <w:numPr>
          <w:ilvl w:val="0"/>
          <w:numId w:val="9"/>
        </w:numPr>
        <w:tabs>
          <w:tab w:val="left" w:pos="5430"/>
          <w:tab w:val="left" w:pos="9214"/>
        </w:tabs>
        <w:bidi/>
        <w:spacing w:after="0" w:line="300" w:lineRule="auto"/>
        <w:jc w:val="both"/>
        <w:rPr>
          <w:rFonts w:asciiTheme="majorBidi" w:hAnsiTheme="majorBidi" w:cs="B Nazanin"/>
          <w:b/>
          <w:bCs/>
          <w:sz w:val="26"/>
          <w:szCs w:val="26"/>
          <w:lang w:bidi="fa-IR"/>
        </w:rPr>
      </w:pPr>
      <w:r w:rsidRPr="005F737F">
        <w:rPr>
          <w:rFonts w:asciiTheme="majorBidi" w:hAnsiTheme="majorBidi" w:cs="B Nazanin"/>
          <w:sz w:val="26"/>
          <w:szCs w:val="26"/>
          <w:rtl/>
          <w:lang w:bidi="fa-IR"/>
        </w:rPr>
        <w:t xml:space="preserve">راهنماي نحوه انتخاب، تهيه و استفاده تجهيزات حفاظت فردي و ايمني (كد مدرك </w:t>
      </w:r>
      <w:r w:rsidRPr="005F737F">
        <w:rPr>
          <w:rFonts w:asciiTheme="majorBidi" w:hAnsiTheme="majorBidi" w:cs="B Nazanin"/>
          <w:sz w:val="26"/>
          <w:szCs w:val="26"/>
          <w:lang w:bidi="fa-IR"/>
        </w:rPr>
        <w:t>NIOC-HSE-EN-GU-014-00</w:t>
      </w:r>
      <w:r w:rsidRPr="005F737F">
        <w:rPr>
          <w:rFonts w:asciiTheme="majorBidi" w:hAnsiTheme="majorBidi" w:cs="B Nazanin"/>
          <w:sz w:val="26"/>
          <w:szCs w:val="26"/>
          <w:rtl/>
          <w:lang w:bidi="fa-IR"/>
        </w:rPr>
        <w:t>)</w:t>
      </w:r>
    </w:p>
    <w:p w:rsidR="0016103A" w:rsidRPr="005F737F" w:rsidRDefault="0016103A" w:rsidP="00284761">
      <w:pPr>
        <w:pStyle w:val="ListParagraph"/>
        <w:numPr>
          <w:ilvl w:val="0"/>
          <w:numId w:val="9"/>
        </w:numPr>
        <w:tabs>
          <w:tab w:val="left" w:pos="5430"/>
          <w:tab w:val="left" w:pos="9214"/>
        </w:tabs>
        <w:bidi/>
        <w:spacing w:after="0" w:line="300" w:lineRule="auto"/>
        <w:jc w:val="both"/>
        <w:rPr>
          <w:rFonts w:asciiTheme="majorBidi" w:hAnsiTheme="majorBidi" w:cs="B Nazanin"/>
          <w:b/>
          <w:bCs/>
          <w:sz w:val="26"/>
          <w:szCs w:val="26"/>
          <w:lang w:bidi="fa-IR"/>
        </w:rPr>
      </w:pPr>
      <w:r w:rsidRPr="005F737F">
        <w:rPr>
          <w:rFonts w:asciiTheme="majorBidi" w:eastAsia="Times New Roman" w:hAnsiTheme="majorBidi" w:cs="B Nazanin"/>
          <w:sz w:val="26"/>
          <w:szCs w:val="26"/>
          <w:rtl/>
        </w:rPr>
        <w:t xml:space="preserve">راهنمای طرح مدیریت بحران </w:t>
      </w:r>
      <w:r w:rsidRPr="005F737F">
        <w:rPr>
          <w:rFonts w:asciiTheme="majorBidi" w:hAnsiTheme="majorBidi" w:cs="B Nazanin"/>
          <w:sz w:val="26"/>
          <w:szCs w:val="26"/>
          <w:rtl/>
          <w:lang w:bidi="fa-IR"/>
        </w:rPr>
        <w:t xml:space="preserve">(كد مدرك </w:t>
      </w:r>
      <w:r w:rsidRPr="005F737F">
        <w:rPr>
          <w:rFonts w:asciiTheme="majorBidi" w:hAnsiTheme="majorBidi" w:cs="B Nazanin"/>
          <w:sz w:val="26"/>
          <w:szCs w:val="26"/>
          <w:lang w:bidi="fa-IR"/>
        </w:rPr>
        <w:t>NIOC-HSE-PC-GU-017-00</w:t>
      </w:r>
      <w:r w:rsidRPr="005F737F">
        <w:rPr>
          <w:rFonts w:asciiTheme="majorBidi" w:hAnsiTheme="majorBidi" w:cs="B Nazanin"/>
          <w:sz w:val="26"/>
          <w:szCs w:val="26"/>
          <w:rtl/>
          <w:lang w:bidi="fa-IR"/>
        </w:rPr>
        <w:t>)</w:t>
      </w:r>
    </w:p>
    <w:p w:rsidR="0016103A" w:rsidRPr="005F737F" w:rsidRDefault="0016103A" w:rsidP="00284761">
      <w:pPr>
        <w:pStyle w:val="ListParagraph"/>
        <w:numPr>
          <w:ilvl w:val="0"/>
          <w:numId w:val="9"/>
        </w:numPr>
        <w:tabs>
          <w:tab w:val="left" w:pos="5430"/>
          <w:tab w:val="left" w:pos="9214"/>
        </w:tabs>
        <w:bidi/>
        <w:spacing w:after="0" w:line="300" w:lineRule="auto"/>
        <w:jc w:val="both"/>
        <w:rPr>
          <w:rFonts w:asciiTheme="majorBidi" w:hAnsiTheme="majorBidi" w:cs="B Nazanin"/>
          <w:b/>
          <w:bCs/>
          <w:sz w:val="26"/>
          <w:szCs w:val="26"/>
          <w:lang w:bidi="fa-IR"/>
        </w:rPr>
      </w:pPr>
      <w:r w:rsidRPr="005F737F">
        <w:rPr>
          <w:rFonts w:asciiTheme="majorBidi" w:eastAsia="Times New Roman" w:hAnsiTheme="majorBidi" w:cs="B Nazanin"/>
          <w:sz w:val="26"/>
          <w:szCs w:val="26"/>
          <w:rtl/>
        </w:rPr>
        <w:t xml:space="preserve">راهنمای سیستم فرماندهی حادثه </w:t>
      </w:r>
      <w:r w:rsidRPr="005F737F">
        <w:rPr>
          <w:rFonts w:asciiTheme="majorBidi" w:hAnsiTheme="majorBidi" w:cs="B Nazanin"/>
          <w:sz w:val="26"/>
          <w:szCs w:val="26"/>
          <w:rtl/>
          <w:lang w:bidi="fa-IR"/>
        </w:rPr>
        <w:t xml:space="preserve">(كد مدرك </w:t>
      </w:r>
      <w:r w:rsidRPr="005F737F">
        <w:rPr>
          <w:rFonts w:asciiTheme="majorBidi" w:hAnsiTheme="majorBidi" w:cs="B Nazanin"/>
          <w:sz w:val="26"/>
          <w:szCs w:val="26"/>
          <w:lang w:bidi="fa-IR"/>
        </w:rPr>
        <w:t>NIOC-HSE-PC-GU-011-00</w:t>
      </w:r>
      <w:r w:rsidRPr="005F737F">
        <w:rPr>
          <w:rFonts w:asciiTheme="majorBidi" w:hAnsiTheme="majorBidi" w:cs="B Nazanin"/>
          <w:sz w:val="26"/>
          <w:szCs w:val="26"/>
          <w:rtl/>
          <w:lang w:bidi="fa-IR"/>
        </w:rPr>
        <w:t>)</w:t>
      </w:r>
    </w:p>
    <w:p w:rsidR="0016103A" w:rsidRPr="005F737F" w:rsidRDefault="0016103A" w:rsidP="00284761">
      <w:pPr>
        <w:pStyle w:val="ListParagraph"/>
        <w:numPr>
          <w:ilvl w:val="0"/>
          <w:numId w:val="9"/>
        </w:numPr>
        <w:tabs>
          <w:tab w:val="left" w:pos="5430"/>
          <w:tab w:val="left" w:pos="9214"/>
        </w:tabs>
        <w:bidi/>
        <w:spacing w:after="0" w:line="300" w:lineRule="auto"/>
        <w:jc w:val="both"/>
        <w:rPr>
          <w:rFonts w:asciiTheme="majorBidi" w:hAnsiTheme="majorBidi" w:cs="B Nazanin"/>
          <w:b/>
          <w:bCs/>
          <w:sz w:val="26"/>
          <w:szCs w:val="26"/>
          <w:lang w:bidi="fa-IR"/>
        </w:rPr>
      </w:pPr>
      <w:r w:rsidRPr="005F737F">
        <w:rPr>
          <w:rFonts w:asciiTheme="majorBidi" w:hAnsiTheme="majorBidi" w:cs="B Nazanin"/>
          <w:sz w:val="26"/>
          <w:szCs w:val="26"/>
          <w:shd w:val="clear" w:color="auto" w:fill="FFFFFF"/>
          <w:rtl/>
          <w:lang w:bidi="fa-IR"/>
        </w:rPr>
        <w:t xml:space="preserve">راهنماي ايمني تجهيزات بالابر و حمل كننده ( كد مدرك </w:t>
      </w:r>
      <w:r w:rsidRPr="005F737F">
        <w:rPr>
          <w:rFonts w:asciiTheme="majorBidi" w:hAnsiTheme="majorBidi" w:cs="B Nazanin"/>
          <w:sz w:val="26"/>
          <w:szCs w:val="26"/>
          <w:lang w:bidi="fa-IR"/>
        </w:rPr>
        <w:t>NIOC-HSE-SF-GU-022-00</w:t>
      </w:r>
      <w:r w:rsidRPr="005F737F">
        <w:rPr>
          <w:rFonts w:asciiTheme="majorBidi" w:hAnsiTheme="majorBidi" w:cs="B Nazanin"/>
          <w:sz w:val="26"/>
          <w:szCs w:val="26"/>
          <w:rtl/>
          <w:lang w:bidi="fa-IR"/>
        </w:rPr>
        <w:t>)</w:t>
      </w:r>
    </w:p>
    <w:p w:rsidR="0016103A" w:rsidRPr="005F737F" w:rsidRDefault="00E260DB" w:rsidP="00284761">
      <w:pPr>
        <w:pStyle w:val="ListParagraph"/>
        <w:numPr>
          <w:ilvl w:val="0"/>
          <w:numId w:val="9"/>
        </w:numPr>
        <w:tabs>
          <w:tab w:val="left" w:pos="9214"/>
        </w:tabs>
        <w:bidi/>
        <w:spacing w:after="0" w:line="300" w:lineRule="auto"/>
        <w:jc w:val="both"/>
        <w:rPr>
          <w:rFonts w:asciiTheme="majorBidi" w:hAnsiTheme="majorBidi" w:cs="B Nazanin"/>
          <w:b/>
          <w:bCs/>
          <w:sz w:val="26"/>
          <w:szCs w:val="26"/>
          <w:lang w:bidi="fa-IR"/>
        </w:rPr>
      </w:pPr>
      <w:r>
        <w:rPr>
          <w:rFonts w:asciiTheme="majorBidi" w:hAnsiTheme="majorBidi" w:cs="B Nazanin" w:hint="cs"/>
          <w:sz w:val="26"/>
          <w:szCs w:val="26"/>
          <w:shd w:val="clear" w:color="auto" w:fill="FFFFFF"/>
          <w:rtl/>
          <w:lang w:bidi="fa-IR"/>
        </w:rPr>
        <w:t xml:space="preserve"> </w:t>
      </w:r>
      <w:r w:rsidR="0016103A" w:rsidRPr="005F737F">
        <w:rPr>
          <w:rFonts w:asciiTheme="majorBidi" w:hAnsiTheme="majorBidi" w:cs="B Nazanin"/>
          <w:sz w:val="26"/>
          <w:szCs w:val="26"/>
          <w:shd w:val="clear" w:color="auto" w:fill="FFFFFF"/>
          <w:rtl/>
          <w:lang w:bidi="fa-IR"/>
        </w:rPr>
        <w:t>راهنماي مديريت پسماند</w:t>
      </w:r>
      <w:bookmarkStart w:id="45" w:name="OLE_LINK27"/>
      <w:bookmarkStart w:id="46" w:name="OLE_LINK28"/>
      <w:r w:rsidR="0016103A" w:rsidRPr="005F737F">
        <w:rPr>
          <w:rFonts w:asciiTheme="majorBidi" w:hAnsiTheme="majorBidi" w:cs="B Nazanin"/>
          <w:sz w:val="26"/>
          <w:szCs w:val="26"/>
          <w:rtl/>
          <w:lang w:bidi="fa-IR"/>
        </w:rPr>
        <w:t>( كد مدرك:</w:t>
      </w:r>
      <w:bookmarkEnd w:id="45"/>
      <w:bookmarkEnd w:id="46"/>
      <w:r w:rsidR="00516E66">
        <w:rPr>
          <w:rFonts w:asciiTheme="majorBidi" w:hAnsiTheme="majorBidi" w:cs="B Nazanin"/>
          <w:sz w:val="26"/>
          <w:szCs w:val="26"/>
          <w:lang w:bidi="fa-IR"/>
        </w:rPr>
        <w:t xml:space="preserve">( </w:t>
      </w:r>
      <w:r w:rsidR="00516E66" w:rsidRPr="005F737F">
        <w:rPr>
          <w:rFonts w:asciiTheme="majorBidi" w:hAnsiTheme="majorBidi" w:cs="B Nazanin"/>
          <w:sz w:val="26"/>
          <w:szCs w:val="26"/>
          <w:lang w:bidi="fa-IR"/>
        </w:rPr>
        <w:t>NIOC</w:t>
      </w:r>
      <w:r w:rsidR="00516E66">
        <w:rPr>
          <w:rFonts w:asciiTheme="majorBidi" w:hAnsiTheme="majorBidi" w:cs="B Nazanin"/>
          <w:sz w:val="26"/>
          <w:szCs w:val="26"/>
          <w:lang w:bidi="fa-IR"/>
        </w:rPr>
        <w:t>-</w:t>
      </w:r>
      <w:r w:rsidR="00516E66" w:rsidRPr="005F737F">
        <w:rPr>
          <w:rFonts w:asciiTheme="majorBidi" w:hAnsiTheme="majorBidi" w:cs="B Nazanin"/>
          <w:sz w:val="26"/>
          <w:szCs w:val="26"/>
          <w:lang w:bidi="fa-IR"/>
        </w:rPr>
        <w:t>HSE-EN-G</w:t>
      </w:r>
      <w:r w:rsidR="00516E66">
        <w:rPr>
          <w:rFonts w:asciiTheme="majorBidi" w:hAnsiTheme="majorBidi" w:cs="B Nazanin"/>
          <w:sz w:val="26"/>
          <w:szCs w:val="26"/>
          <w:lang w:bidi="fa-IR"/>
        </w:rPr>
        <w:t>U-006-00</w:t>
      </w:r>
    </w:p>
    <w:p w:rsidR="0016103A" w:rsidRPr="005F737F" w:rsidRDefault="00353AF9" w:rsidP="00284761">
      <w:pPr>
        <w:pStyle w:val="ListParagraph"/>
        <w:numPr>
          <w:ilvl w:val="0"/>
          <w:numId w:val="9"/>
        </w:numPr>
        <w:tabs>
          <w:tab w:val="left" w:pos="9214"/>
        </w:tabs>
        <w:bidi/>
        <w:spacing w:after="0" w:line="300" w:lineRule="auto"/>
        <w:jc w:val="both"/>
        <w:rPr>
          <w:rFonts w:asciiTheme="majorBidi" w:hAnsiTheme="majorBidi" w:cs="B Nazanin"/>
          <w:b/>
          <w:bCs/>
          <w:sz w:val="26"/>
          <w:szCs w:val="26"/>
          <w:lang w:bidi="fa-IR"/>
        </w:rPr>
      </w:pPr>
      <w:r>
        <w:rPr>
          <w:rFonts w:asciiTheme="majorBidi" w:hAnsiTheme="majorBidi" w:cs="B Nazanin" w:hint="cs"/>
          <w:sz w:val="26"/>
          <w:szCs w:val="26"/>
          <w:rtl/>
          <w:lang w:bidi="fa-IR"/>
        </w:rPr>
        <w:t xml:space="preserve"> </w:t>
      </w:r>
      <w:r w:rsidR="0016103A" w:rsidRPr="005F737F">
        <w:rPr>
          <w:rFonts w:asciiTheme="majorBidi" w:hAnsiTheme="majorBidi" w:cs="B Nazanin"/>
          <w:sz w:val="26"/>
          <w:szCs w:val="26"/>
          <w:rtl/>
          <w:lang w:bidi="fa-IR"/>
        </w:rPr>
        <w:t>راهنماي رعايت ملاحظات محيط</w:t>
      </w:r>
      <w:r w:rsidR="0016103A" w:rsidRPr="005F737F">
        <w:rPr>
          <w:rFonts w:asciiTheme="majorBidi" w:hAnsiTheme="majorBidi" w:cs="B Nazanin" w:hint="cs"/>
          <w:sz w:val="26"/>
          <w:szCs w:val="26"/>
          <w:rtl/>
          <w:lang w:bidi="fa-IR"/>
        </w:rPr>
        <w:t xml:space="preserve"> </w:t>
      </w:r>
      <w:r w:rsidR="0016103A" w:rsidRPr="005F737F">
        <w:rPr>
          <w:rFonts w:asciiTheme="majorBidi" w:hAnsiTheme="majorBidi" w:cs="B Nazanin"/>
          <w:sz w:val="26"/>
          <w:szCs w:val="26"/>
          <w:rtl/>
          <w:lang w:bidi="fa-IR"/>
        </w:rPr>
        <w:t>زيستي در عمليات اكتشاف و</w:t>
      </w:r>
      <w:r w:rsidR="004B4BE4">
        <w:rPr>
          <w:rFonts w:asciiTheme="majorBidi" w:hAnsiTheme="majorBidi" w:cs="B Nazanin"/>
          <w:sz w:val="26"/>
          <w:szCs w:val="26"/>
          <w:lang w:bidi="fa-IR"/>
        </w:rPr>
        <w:t xml:space="preserve"> </w:t>
      </w:r>
      <w:r w:rsidR="0016103A" w:rsidRPr="005F737F">
        <w:rPr>
          <w:rFonts w:asciiTheme="majorBidi" w:hAnsiTheme="majorBidi" w:cs="B Nazanin"/>
          <w:sz w:val="26"/>
          <w:szCs w:val="26"/>
          <w:rtl/>
          <w:lang w:bidi="fa-IR"/>
        </w:rPr>
        <w:t>حفاري ( كد مدرك</w:t>
      </w:r>
      <w:r w:rsidR="004B4BE4" w:rsidRPr="004B4BE4">
        <w:rPr>
          <w:rFonts w:asciiTheme="majorBidi" w:hAnsiTheme="majorBidi" w:cs="B Nazanin"/>
          <w:sz w:val="26"/>
          <w:szCs w:val="26"/>
          <w:lang w:bidi="fa-IR"/>
        </w:rPr>
        <w:t xml:space="preserve"> </w:t>
      </w:r>
      <w:r w:rsidR="004B4BE4" w:rsidRPr="005F737F">
        <w:rPr>
          <w:rFonts w:asciiTheme="majorBidi" w:hAnsiTheme="majorBidi" w:cs="B Nazanin"/>
          <w:sz w:val="26"/>
          <w:szCs w:val="26"/>
          <w:lang w:bidi="fa-IR"/>
        </w:rPr>
        <w:t>NIOC</w:t>
      </w:r>
      <w:r w:rsidR="004B4BE4">
        <w:rPr>
          <w:rFonts w:asciiTheme="majorBidi" w:hAnsiTheme="majorBidi" w:cs="B Nazanin"/>
          <w:sz w:val="26"/>
          <w:szCs w:val="26"/>
          <w:lang w:bidi="fa-IR"/>
        </w:rPr>
        <w:t>-</w:t>
      </w:r>
      <w:r w:rsidR="004B4BE4" w:rsidRPr="005F737F">
        <w:rPr>
          <w:rFonts w:asciiTheme="majorBidi" w:hAnsiTheme="majorBidi" w:cs="B Nazanin"/>
          <w:sz w:val="26"/>
          <w:szCs w:val="26"/>
          <w:lang w:bidi="fa-IR"/>
        </w:rPr>
        <w:t>HSE-EN-G</w:t>
      </w:r>
      <w:r w:rsidR="004B4BE4">
        <w:rPr>
          <w:rFonts w:asciiTheme="majorBidi" w:hAnsiTheme="majorBidi" w:cs="B Nazanin"/>
          <w:sz w:val="26"/>
          <w:szCs w:val="26"/>
          <w:lang w:bidi="fa-IR"/>
        </w:rPr>
        <w:t xml:space="preserve">U-015-00 </w:t>
      </w:r>
      <w:r w:rsidR="004B4BE4">
        <w:rPr>
          <w:rFonts w:asciiTheme="majorBidi" w:hAnsiTheme="majorBidi" w:cs="B Nazanin" w:hint="cs"/>
          <w:sz w:val="26"/>
          <w:szCs w:val="26"/>
          <w:rtl/>
          <w:lang w:bidi="fa-IR"/>
        </w:rPr>
        <w:t xml:space="preserve"> )</w:t>
      </w:r>
    </w:p>
    <w:p w:rsidR="0016103A" w:rsidRPr="005F737F" w:rsidRDefault="0016103A" w:rsidP="00284761">
      <w:pPr>
        <w:pStyle w:val="ListParagraph"/>
        <w:numPr>
          <w:ilvl w:val="0"/>
          <w:numId w:val="9"/>
        </w:numPr>
        <w:tabs>
          <w:tab w:val="left" w:pos="9214"/>
        </w:tabs>
        <w:bidi/>
        <w:spacing w:after="0" w:line="300" w:lineRule="auto"/>
        <w:jc w:val="both"/>
        <w:rPr>
          <w:rFonts w:asciiTheme="majorBidi" w:hAnsiTheme="majorBidi" w:cs="B Nazanin"/>
          <w:b/>
          <w:bCs/>
          <w:sz w:val="26"/>
          <w:szCs w:val="26"/>
          <w:lang w:bidi="fa-IR"/>
        </w:rPr>
      </w:pPr>
      <w:r w:rsidRPr="005F737F">
        <w:rPr>
          <w:rFonts w:ascii="Times New Roman" w:eastAsia="Times New Roman" w:hAnsi="Times New Roman" w:cs="B Nazanin" w:hint="cs"/>
          <w:noProof/>
          <w:sz w:val="26"/>
          <w:szCs w:val="26"/>
          <w:rtl/>
          <w:lang w:bidi="fa-IR"/>
        </w:rPr>
        <w:t xml:space="preserve">راهنماي الزامات </w:t>
      </w:r>
      <w:r w:rsidRPr="005F737F">
        <w:rPr>
          <w:rFonts w:ascii="Times New Roman" w:eastAsia="Times New Roman" w:hAnsi="Times New Roman" w:cs="B Nazanin"/>
          <w:noProof/>
          <w:sz w:val="26"/>
          <w:szCs w:val="26"/>
          <w:lang w:bidi="fa-IR"/>
        </w:rPr>
        <w:t>HSE</w:t>
      </w:r>
      <w:r w:rsidRPr="005F737F">
        <w:rPr>
          <w:rFonts w:ascii="Times New Roman" w:eastAsia="Times New Roman" w:hAnsi="Times New Roman" w:cs="B Nazanin" w:hint="cs"/>
          <w:noProof/>
          <w:sz w:val="26"/>
          <w:szCs w:val="26"/>
          <w:rtl/>
          <w:lang w:bidi="fa-IR"/>
        </w:rPr>
        <w:t xml:space="preserve"> مرحله </w:t>
      </w:r>
      <w:r w:rsidRPr="005F737F">
        <w:rPr>
          <w:rFonts w:cs="B Nazanin" w:hint="cs"/>
          <w:sz w:val="26"/>
          <w:szCs w:val="26"/>
          <w:rtl/>
        </w:rPr>
        <w:t>آماده سازي سايت</w:t>
      </w:r>
      <w:r w:rsidRPr="005F737F">
        <w:rPr>
          <w:rFonts w:cs="B Nazanin"/>
          <w:sz w:val="26"/>
          <w:szCs w:val="26"/>
          <w:rtl/>
        </w:rPr>
        <w:t xml:space="preserve"> </w:t>
      </w:r>
      <w:r w:rsidRPr="005F737F">
        <w:rPr>
          <w:rFonts w:cs="B Nazanin" w:hint="cs"/>
          <w:sz w:val="26"/>
          <w:szCs w:val="26"/>
          <w:rtl/>
        </w:rPr>
        <w:t>(</w:t>
      </w:r>
      <w:r w:rsidRPr="005F737F">
        <w:rPr>
          <w:rFonts w:cs="B Nazanin"/>
          <w:sz w:val="26"/>
          <w:szCs w:val="26"/>
        </w:rPr>
        <w:t>Site Preparation</w:t>
      </w:r>
      <w:r w:rsidRPr="005F737F">
        <w:rPr>
          <w:rFonts w:cs="B Nazanin" w:hint="cs"/>
          <w:sz w:val="26"/>
          <w:szCs w:val="26"/>
          <w:rtl/>
        </w:rPr>
        <w:t xml:space="preserve">) </w:t>
      </w:r>
      <w:r w:rsidRPr="005F737F">
        <w:rPr>
          <w:rFonts w:asciiTheme="majorBidi" w:hAnsiTheme="majorBidi" w:cs="B Nazanin" w:hint="cs"/>
          <w:color w:val="000000" w:themeColor="text1"/>
          <w:sz w:val="26"/>
          <w:szCs w:val="26"/>
          <w:rtl/>
          <w:lang w:bidi="fa-IR"/>
        </w:rPr>
        <w:t xml:space="preserve">در </w:t>
      </w:r>
      <w:r w:rsidRPr="005F737F">
        <w:rPr>
          <w:rFonts w:ascii="Times New Roman" w:eastAsia="Times New Roman" w:hAnsi="Times New Roman" w:cs="B Nazanin" w:hint="cs"/>
          <w:noProof/>
          <w:sz w:val="26"/>
          <w:szCs w:val="26"/>
          <w:rtl/>
          <w:lang w:bidi="fa-IR"/>
        </w:rPr>
        <w:t>دستگاه</w:t>
      </w:r>
      <w:r w:rsidR="00353AF9">
        <w:rPr>
          <w:rFonts w:ascii="Times New Roman" w:eastAsia="Times New Roman" w:hAnsi="Times New Roman" w:cs="B Nazanin"/>
          <w:noProof/>
          <w:sz w:val="26"/>
          <w:szCs w:val="26"/>
          <w:rtl/>
          <w:lang w:bidi="fa-IR"/>
        </w:rPr>
        <w:softHyphen/>
      </w:r>
      <w:r w:rsidRPr="005F737F">
        <w:rPr>
          <w:rFonts w:ascii="Times New Roman" w:eastAsia="Times New Roman" w:hAnsi="Times New Roman" w:cs="B Nazanin" w:hint="cs"/>
          <w:noProof/>
          <w:sz w:val="26"/>
          <w:szCs w:val="26"/>
          <w:rtl/>
          <w:lang w:bidi="fa-IR"/>
        </w:rPr>
        <w:t>هاي حفاري چاه</w:t>
      </w:r>
      <w:r w:rsidR="00353AF9">
        <w:rPr>
          <w:rFonts w:ascii="Times New Roman" w:eastAsia="Times New Roman" w:hAnsi="Times New Roman" w:cs="B Nazanin"/>
          <w:noProof/>
          <w:sz w:val="26"/>
          <w:szCs w:val="26"/>
          <w:rtl/>
          <w:lang w:bidi="fa-IR"/>
        </w:rPr>
        <w:softHyphen/>
      </w:r>
      <w:r w:rsidRPr="005F737F">
        <w:rPr>
          <w:rFonts w:ascii="Times New Roman" w:eastAsia="Times New Roman" w:hAnsi="Times New Roman" w:cs="B Nazanin" w:hint="cs"/>
          <w:noProof/>
          <w:sz w:val="26"/>
          <w:szCs w:val="26"/>
          <w:rtl/>
          <w:lang w:bidi="fa-IR"/>
        </w:rPr>
        <w:t>هاي نفت و گاز در  تاسيسات خشكي شركت ملي نفت ايران</w:t>
      </w:r>
      <w:r w:rsidR="00E260DB">
        <w:rPr>
          <w:rFonts w:ascii="Times New Roman" w:eastAsia="Times New Roman" w:hAnsi="Times New Roman" w:cs="B Nazanin" w:hint="cs"/>
          <w:noProof/>
          <w:sz w:val="26"/>
          <w:szCs w:val="26"/>
          <w:rtl/>
          <w:lang w:bidi="fa-IR"/>
        </w:rPr>
        <w:t xml:space="preserve"> </w:t>
      </w:r>
      <w:r w:rsidRPr="005F737F">
        <w:rPr>
          <w:rFonts w:cs="B Nazanin" w:hint="cs"/>
          <w:sz w:val="26"/>
          <w:szCs w:val="26"/>
          <w:rtl/>
          <w:lang w:bidi="fa-IR"/>
        </w:rPr>
        <w:t>(كد مدرك</w:t>
      </w:r>
      <w:r w:rsidRPr="005F737F">
        <w:rPr>
          <w:rFonts w:asciiTheme="majorBidi" w:hAnsiTheme="majorBidi" w:cs="B Nazanin"/>
          <w:sz w:val="26"/>
          <w:szCs w:val="26"/>
          <w:rtl/>
          <w:lang w:bidi="fa-IR"/>
        </w:rPr>
        <w:t>:</w:t>
      </w:r>
      <w:r w:rsidR="00E260DB" w:rsidRPr="005F737F">
        <w:rPr>
          <w:rFonts w:asciiTheme="majorBidi" w:hAnsiTheme="majorBidi" w:cs="B Nazanin"/>
          <w:sz w:val="26"/>
          <w:szCs w:val="26"/>
          <w:rtl/>
          <w:lang w:bidi="fa-IR"/>
        </w:rPr>
        <w:t xml:space="preserve"> </w:t>
      </w:r>
      <w:r w:rsidR="00E260DB" w:rsidRPr="005F737F">
        <w:rPr>
          <w:rFonts w:asciiTheme="majorBidi" w:hAnsiTheme="majorBidi" w:cs="B Nazanin"/>
          <w:sz w:val="26"/>
          <w:szCs w:val="26"/>
          <w:lang w:bidi="fa-IR"/>
        </w:rPr>
        <w:t>NIOC</w:t>
      </w:r>
      <w:r w:rsidR="00E260DB">
        <w:rPr>
          <w:rFonts w:asciiTheme="majorBidi" w:hAnsiTheme="majorBidi" w:cs="B Nazanin"/>
          <w:sz w:val="26"/>
          <w:szCs w:val="26"/>
          <w:lang w:bidi="fa-IR"/>
        </w:rPr>
        <w:t>-</w:t>
      </w:r>
      <w:r w:rsidR="00E260DB" w:rsidRPr="005F737F">
        <w:rPr>
          <w:rFonts w:asciiTheme="majorBidi" w:hAnsiTheme="majorBidi" w:cs="B Nazanin"/>
          <w:sz w:val="26"/>
          <w:szCs w:val="26"/>
          <w:lang w:bidi="fa-IR"/>
        </w:rPr>
        <w:t>HSE-00-GU</w:t>
      </w:r>
      <w:r w:rsidR="00E260DB">
        <w:rPr>
          <w:rFonts w:asciiTheme="majorBidi" w:hAnsiTheme="majorBidi" w:cs="B Nazanin"/>
          <w:sz w:val="26"/>
          <w:szCs w:val="26"/>
          <w:lang w:bidi="fa-IR"/>
        </w:rPr>
        <w:t>-034-00</w:t>
      </w:r>
      <w:r w:rsidR="00E260DB">
        <w:rPr>
          <w:rFonts w:asciiTheme="majorBidi" w:hAnsiTheme="majorBidi" w:cs="B Nazanin" w:hint="cs"/>
          <w:sz w:val="26"/>
          <w:szCs w:val="26"/>
          <w:rtl/>
          <w:lang w:bidi="fa-IR"/>
        </w:rPr>
        <w:t>)</w:t>
      </w:r>
    </w:p>
    <w:p w:rsidR="0016103A" w:rsidRPr="005F737F" w:rsidRDefault="0016103A" w:rsidP="00284761">
      <w:pPr>
        <w:pStyle w:val="ListParagraph"/>
        <w:numPr>
          <w:ilvl w:val="0"/>
          <w:numId w:val="9"/>
        </w:numPr>
        <w:tabs>
          <w:tab w:val="right" w:pos="713"/>
          <w:tab w:val="right" w:pos="855"/>
          <w:tab w:val="right" w:pos="1138"/>
          <w:tab w:val="right" w:pos="1563"/>
          <w:tab w:val="right" w:pos="1847"/>
          <w:tab w:val="right" w:pos="2272"/>
          <w:tab w:val="right" w:pos="2556"/>
          <w:tab w:val="right" w:pos="3123"/>
          <w:tab w:val="right" w:pos="3406"/>
          <w:tab w:val="right" w:pos="3831"/>
          <w:tab w:val="right" w:pos="4115"/>
          <w:tab w:val="right" w:pos="4398"/>
          <w:tab w:val="left" w:pos="9214"/>
        </w:tabs>
        <w:bidi/>
        <w:spacing w:after="0" w:line="300" w:lineRule="auto"/>
        <w:ind w:left="429" w:firstLine="0"/>
        <w:jc w:val="both"/>
        <w:rPr>
          <w:rFonts w:asciiTheme="majorBidi" w:hAnsiTheme="majorBidi" w:cs="B Nazanin"/>
          <w:b/>
          <w:bCs/>
          <w:sz w:val="26"/>
          <w:szCs w:val="26"/>
          <w:rtl/>
          <w:lang w:bidi="fa-IR"/>
        </w:rPr>
      </w:pPr>
      <w:r w:rsidRPr="005F737F">
        <w:rPr>
          <w:rFonts w:asciiTheme="majorBidi" w:hAnsiTheme="majorBidi" w:cs="B Nazanin"/>
          <w:sz w:val="26"/>
          <w:szCs w:val="26"/>
          <w:shd w:val="clear" w:color="auto" w:fill="FFFFFF"/>
          <w:rtl/>
          <w:lang w:bidi="fa-IR"/>
        </w:rPr>
        <w:t xml:space="preserve">راهنماي ايمني تجهيزات بالابر و حمل كننده  ( كد مدرك </w:t>
      </w:r>
      <w:r w:rsidRPr="005F737F">
        <w:rPr>
          <w:rFonts w:asciiTheme="majorBidi" w:hAnsiTheme="majorBidi" w:cs="B Nazanin"/>
          <w:sz w:val="26"/>
          <w:szCs w:val="26"/>
          <w:lang w:bidi="fa-IR"/>
        </w:rPr>
        <w:t>NIOC-HSE-SF-GU-022-00</w:t>
      </w:r>
      <w:r w:rsidRPr="005F737F">
        <w:rPr>
          <w:rFonts w:asciiTheme="majorBidi" w:hAnsiTheme="majorBidi" w:cs="B Nazanin"/>
          <w:sz w:val="26"/>
          <w:szCs w:val="26"/>
          <w:rtl/>
          <w:lang w:bidi="fa-IR"/>
        </w:rPr>
        <w:t>)</w:t>
      </w:r>
    </w:p>
    <w:p w:rsidR="0016103A" w:rsidRPr="005F737F" w:rsidRDefault="0016103A" w:rsidP="005F737F">
      <w:pPr>
        <w:tabs>
          <w:tab w:val="left" w:pos="5430"/>
          <w:tab w:val="left" w:pos="9214"/>
        </w:tabs>
        <w:spacing w:after="0" w:line="300" w:lineRule="auto"/>
        <w:ind w:left="-138"/>
        <w:rPr>
          <w:rFonts w:asciiTheme="majorBidi" w:eastAsia="Calibri" w:hAnsiTheme="majorBidi" w:cs="B Nazanin"/>
          <w:sz w:val="26"/>
          <w:szCs w:val="26"/>
          <w:rtl/>
        </w:rPr>
      </w:pPr>
    </w:p>
    <w:p w:rsidR="00A94A17" w:rsidRPr="005F737F" w:rsidRDefault="00A94A17" w:rsidP="005F737F">
      <w:pPr>
        <w:pStyle w:val="ListParagraph"/>
        <w:tabs>
          <w:tab w:val="left" w:pos="5430"/>
        </w:tabs>
        <w:bidi/>
        <w:spacing w:after="0" w:line="300" w:lineRule="auto"/>
        <w:jc w:val="right"/>
        <w:rPr>
          <w:rFonts w:asciiTheme="majorBidi" w:hAnsiTheme="majorBidi" w:cs="B Nazanin"/>
          <w:b/>
          <w:bCs/>
          <w:color w:val="000000" w:themeColor="text1"/>
          <w:sz w:val="26"/>
          <w:szCs w:val="26"/>
          <w:lang w:bidi="fa-IR"/>
        </w:rPr>
      </w:pPr>
    </w:p>
    <w:p w:rsidR="00A94A17" w:rsidRPr="005F737F" w:rsidRDefault="00A94A17" w:rsidP="005F737F">
      <w:pPr>
        <w:autoSpaceDE w:val="0"/>
        <w:autoSpaceDN w:val="0"/>
        <w:adjustRightInd w:val="0"/>
        <w:spacing w:after="0" w:line="300" w:lineRule="auto"/>
        <w:jc w:val="center"/>
        <w:rPr>
          <w:rFonts w:ascii="Times New Roman" w:hAnsi="Times New Roman" w:cs="B Nazanin"/>
          <w:noProof/>
          <w:color w:val="000000"/>
          <w:sz w:val="26"/>
          <w:szCs w:val="26"/>
          <w:rtl/>
        </w:rPr>
        <w:sectPr w:rsidR="00A94A17" w:rsidRPr="005F737F" w:rsidSect="00EF027D">
          <w:headerReference w:type="default" r:id="rId15"/>
          <w:footerReference w:type="default" r:id="rId16"/>
          <w:pgSz w:w="11906" w:h="16838"/>
          <w:pgMar w:top="1440" w:right="1440" w:bottom="1440" w:left="1440" w:header="708" w:footer="255" w:gutter="0"/>
          <w:cols w:space="708"/>
          <w:bidi/>
          <w:rtlGutter/>
          <w:docGrid w:linePitch="360"/>
        </w:sectPr>
      </w:pPr>
    </w:p>
    <w:tbl>
      <w:tblPr>
        <w:tblStyle w:val="TableGrid"/>
        <w:bidiVisual/>
        <w:tblW w:w="0" w:type="auto"/>
        <w:jc w:val="center"/>
        <w:tblLook w:val="04A0" w:firstRow="1" w:lastRow="0" w:firstColumn="1" w:lastColumn="0" w:noHBand="0" w:noVBand="1"/>
      </w:tblPr>
      <w:tblGrid>
        <w:gridCol w:w="11260"/>
      </w:tblGrid>
      <w:tr w:rsidR="00A1277E" w:rsidTr="000A0DC8">
        <w:trPr>
          <w:trHeight w:val="15562"/>
          <w:jc w:val="center"/>
        </w:trPr>
        <w:tc>
          <w:tcPr>
            <w:tcW w:w="11260" w:type="dxa"/>
          </w:tcPr>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r>
              <w:rPr>
                <w:rFonts w:eastAsia="Calibri" w:hint="cs"/>
                <w:noProof/>
                <w:sz w:val="24"/>
                <w:rtl/>
                <w:lang w:bidi="ar-SA"/>
              </w:rPr>
              <w:drawing>
                <wp:inline distT="0" distB="0" distL="0" distR="0" wp14:anchorId="1C84381F" wp14:editId="1769BA8E">
                  <wp:extent cx="1962150" cy="15310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62150" cy="1531005"/>
                          </a:xfrm>
                          <a:prstGeom prst="rect">
                            <a:avLst/>
                          </a:prstGeom>
                          <a:noFill/>
                          <a:ln>
                            <a:noFill/>
                          </a:ln>
                        </pic:spPr>
                      </pic:pic>
                    </a:graphicData>
                  </a:graphic>
                </wp:inline>
              </w:drawing>
            </w: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E66C52" w:rsidP="00A1277E">
            <w:pPr>
              <w:jc w:val="center"/>
              <w:rPr>
                <w:rFonts w:ascii="Calibri" w:hAnsi="Calibri" w:cs="B Nazanin"/>
                <w:b/>
                <w:bCs/>
                <w:sz w:val="12"/>
                <w:szCs w:val="12"/>
              </w:rPr>
            </w:pPr>
            <w:r>
              <w:rPr>
                <w:rFonts w:ascii="Calibri" w:hAnsi="Calibri" w:cs="B Nazanin"/>
                <w:b/>
                <w:bCs/>
                <w:noProof/>
                <w:sz w:val="12"/>
                <w:szCs w:val="12"/>
                <w:lang w:bidi="ar-SA"/>
              </w:rPr>
              <mc:AlternateContent>
                <mc:Choice Requires="wps">
                  <w:drawing>
                    <wp:inline distT="0" distB="0" distL="0" distR="0">
                      <wp:extent cx="2886075" cy="400050"/>
                      <wp:effectExtent l="9525" t="9525" r="9525" b="952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6075" cy="400050"/>
                              </a:xfrm>
                              <a:prstGeom prst="rect">
                                <a:avLst/>
                              </a:prstGeom>
                              <a:solidFill>
                                <a:srgbClr val="FFFFFF"/>
                              </a:solidFill>
                              <a:ln w="9525">
                                <a:solidFill>
                                  <a:srgbClr val="FFFFFF"/>
                                </a:solidFill>
                                <a:miter lim="800000"/>
                                <a:headEnd/>
                                <a:tailEnd/>
                              </a:ln>
                            </wps:spPr>
                            <wps:txbx>
                              <w:txbxContent>
                                <w:p w:rsidR="00F04E3D" w:rsidRPr="003B65F9" w:rsidRDefault="00F04E3D" w:rsidP="009E6B8B">
                                  <w:pPr>
                                    <w:rPr>
                                      <w:rFonts w:cs="B Zar"/>
                                      <w:sz w:val="30"/>
                                      <w:szCs w:val="30"/>
                                    </w:rPr>
                                  </w:pPr>
                                  <w:r w:rsidRPr="003B65F9">
                                    <w:rPr>
                                      <w:rFonts w:ascii="Calibri" w:hAnsi="Calibri" w:cs="B Zar" w:hint="cs"/>
                                      <w:b/>
                                      <w:bCs/>
                                      <w:sz w:val="30"/>
                                      <w:szCs w:val="30"/>
                                      <w:rtl/>
                                    </w:rPr>
                                    <w:t>مدیریت بهداشت، ایمنی و محیط زیست</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227.25pt;height: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" strokecolor="white">
                      <v:textbox>
                        <w:txbxContent>
                          <w:p w:rsidR="00F04E3D" w:rsidRPr="003B65F9" w:rsidRDefault="00F04E3D" w:rsidP="009E6B8B">
                            <w:pPr>
                              <w:rPr>
                                <w:rFonts w:cs="B Zar"/>
                                <w:sz w:val="30"/>
                                <w:szCs w:val="30"/>
                              </w:rPr>
                            </w:pPr>
                            <w:r w:rsidRPr="003B65F9">
                              <w:rPr>
                                <w:rFonts w:ascii="Calibri" w:hAnsi="Calibri" w:cs="B Zar" w:hint="cs"/>
                                <w:b/>
                                <w:bCs/>
                                <w:sz w:val="30"/>
                                <w:szCs w:val="30"/>
                                <w:rtl/>
                              </w:rPr>
                              <w:t>مدیریت بهداشت، ایمنی و محیط زیست</w:t>
                            </w:r>
                          </w:p>
                        </w:txbxContent>
                      </v:textbox>
                      <w10:anchorlock/>
                    </v:shape>
                  </w:pict>
                </mc:Fallback>
              </mc:AlternateContent>
            </w: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9E6B8B" w:rsidRPr="00A1277E" w:rsidRDefault="009E6B8B" w:rsidP="009E6B8B">
            <w:pPr>
              <w:jc w:val="center"/>
              <w:rPr>
                <w:rFonts w:ascii="Times New Roman" w:eastAsia="Times New Roman" w:hAnsi="Times New Roman" w:cs="B Zar"/>
                <w:b/>
                <w:bCs/>
                <w:sz w:val="27"/>
                <w:szCs w:val="27"/>
                <w:rtl/>
                <w:lang w:bidi="ar-SA"/>
              </w:rPr>
            </w:pPr>
            <w:r w:rsidRPr="00A1277E">
              <w:rPr>
                <w:rFonts w:ascii="Times New Roman" w:eastAsia="Times New Roman" w:hAnsi="Times New Roman" w:cs="B Zar" w:hint="cs"/>
                <w:b/>
                <w:bCs/>
                <w:sz w:val="27"/>
                <w:szCs w:val="27"/>
                <w:rtl/>
                <w:lang w:bidi="ar-SA"/>
              </w:rPr>
              <w:t>تهران– خيابان جمهوري اسلامي – بين حافظ  و  وليعصر – كوچه يغما – شماره 17</w:t>
            </w:r>
          </w:p>
          <w:p w:rsidR="009E6B8B" w:rsidRPr="00A1277E" w:rsidRDefault="009E6B8B" w:rsidP="009E6B8B">
            <w:pPr>
              <w:jc w:val="center"/>
              <w:rPr>
                <w:rFonts w:ascii="Times New Roman" w:eastAsia="Times New Roman" w:hAnsi="Times New Roman" w:cs="B Zar"/>
                <w:b/>
                <w:bCs/>
                <w:sz w:val="27"/>
                <w:szCs w:val="27"/>
                <w:rtl/>
                <w:lang w:bidi="ar-SA"/>
              </w:rPr>
            </w:pPr>
            <w:r w:rsidRPr="00A1277E">
              <w:rPr>
                <w:rFonts w:ascii="Times New Roman" w:eastAsia="Times New Roman" w:hAnsi="Times New Roman" w:cs="B Zar" w:hint="cs"/>
                <w:b/>
                <w:bCs/>
                <w:sz w:val="27"/>
                <w:szCs w:val="27"/>
                <w:rtl/>
                <w:lang w:bidi="ar-SA"/>
              </w:rPr>
              <w:t>تلفن: 66726016   فاكس: 66709723   سامانه پيامك : 10007615</w:t>
            </w:r>
          </w:p>
          <w:p w:rsidR="009E6B8B" w:rsidRPr="00A1277E" w:rsidRDefault="002F33F7" w:rsidP="009E6B8B">
            <w:pPr>
              <w:jc w:val="center"/>
              <w:rPr>
                <w:rStyle w:val="Hyperlink"/>
                <w:rFonts w:ascii="Times New Roman" w:eastAsia="Times New Roman" w:hAnsi="Times New Roman"/>
                <w:color w:val="0000FF"/>
                <w:rtl/>
                <w:lang w:bidi="ar-SA"/>
              </w:rPr>
            </w:pPr>
            <w:hyperlink r:id="rId18" w:history="1">
              <w:r w:rsidR="009E6B8B" w:rsidRPr="00A1277E">
                <w:rPr>
                  <w:rStyle w:val="Hyperlink"/>
                  <w:rFonts w:ascii="Times New Roman" w:eastAsia="Times New Roman" w:hAnsi="Times New Roman" w:cs="B Zar"/>
                  <w:b/>
                  <w:bCs/>
                  <w:color w:val="0000FF"/>
                  <w:sz w:val="27"/>
                  <w:szCs w:val="27"/>
                  <w:lang w:bidi="ar-SA"/>
                </w:rPr>
                <w:t>HTTP://HSE.NIOC.IR</w:t>
              </w:r>
            </w:hyperlink>
            <w:r w:rsidR="009E6B8B" w:rsidRPr="00A1277E">
              <w:rPr>
                <w:rStyle w:val="Hyperlink"/>
                <w:rFonts w:ascii="Times New Roman" w:eastAsia="Times New Roman" w:hAnsi="Times New Roman"/>
                <w:color w:val="0000FF"/>
                <w:lang w:bidi="ar-SA"/>
              </w:rPr>
              <w:t xml:space="preserve"> </w:t>
            </w:r>
            <w:hyperlink r:id="rId19" w:history="1">
              <w:r w:rsidR="009E6B8B" w:rsidRPr="00A1277E">
                <w:rPr>
                  <w:rStyle w:val="Hyperlink"/>
                  <w:rFonts w:ascii="Times New Roman" w:eastAsia="Times New Roman" w:hAnsi="Times New Roman" w:cs="B Zar"/>
                  <w:b/>
                  <w:bCs/>
                  <w:color w:val="0000FF"/>
                  <w:sz w:val="27"/>
                  <w:szCs w:val="27"/>
                  <w:lang w:bidi="ar-SA"/>
                </w:rPr>
                <w:t>HSEE@NIOC.IR</w:t>
              </w:r>
            </w:hyperlink>
            <w:r w:rsidR="009E6B8B" w:rsidRPr="00A1277E">
              <w:rPr>
                <w:rStyle w:val="Hyperlink"/>
                <w:rFonts w:ascii="Times New Roman" w:eastAsia="Times New Roman" w:hAnsi="Times New Roman"/>
                <w:color w:val="0000FF"/>
                <w:lang w:bidi="ar-SA"/>
              </w:rPr>
              <w:t xml:space="preserve">   </w:t>
            </w:r>
          </w:p>
          <w:p w:rsidR="00A1277E" w:rsidRDefault="00A1277E"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9E6B8B" w:rsidRDefault="009E6B8B" w:rsidP="00A1277E">
            <w:pPr>
              <w:jc w:val="center"/>
              <w:rPr>
                <w:rFonts w:ascii="Calibri" w:hAnsi="Calibri" w:cs="B Nazanin"/>
                <w:b/>
                <w:bCs/>
                <w:sz w:val="12"/>
                <w:szCs w:val="12"/>
              </w:rPr>
            </w:pPr>
          </w:p>
          <w:p w:rsidR="00A1277E" w:rsidRDefault="00A1277E" w:rsidP="00A1277E">
            <w:pPr>
              <w:jc w:val="center"/>
              <w:rPr>
                <w:rFonts w:ascii="Calibri" w:hAnsi="Calibri" w:cs="B Nazanin"/>
                <w:b/>
                <w:bCs/>
                <w:sz w:val="12"/>
                <w:szCs w:val="12"/>
                <w:rtl/>
              </w:rPr>
            </w:pPr>
          </w:p>
        </w:tc>
      </w:tr>
    </w:tbl>
    <w:p w:rsidR="00A1277E" w:rsidRPr="000A0DC8" w:rsidRDefault="00A1277E" w:rsidP="00A1277E">
      <w:pPr>
        <w:jc w:val="center"/>
        <w:rPr>
          <w:rFonts w:ascii="Calibri" w:hAnsi="Calibri" w:cs="B Nazanin"/>
          <w:b/>
          <w:bCs/>
          <w:sz w:val="4"/>
          <w:szCs w:val="4"/>
        </w:rPr>
      </w:pPr>
    </w:p>
    <w:sectPr w:rsidR="00A1277E" w:rsidRPr="000A0DC8" w:rsidSect="00A1277E">
      <w:headerReference w:type="default" r:id="rId20"/>
      <w:footerReference w:type="default" r:id="rId21"/>
      <w:pgSz w:w="11906" w:h="16838"/>
      <w:pgMar w:top="431" w:right="431" w:bottom="431" w:left="431" w:header="709"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3F7" w:rsidRDefault="002F33F7" w:rsidP="000902CD">
      <w:pPr>
        <w:spacing w:after="0" w:line="240" w:lineRule="auto"/>
      </w:pPr>
      <w:r>
        <w:separator/>
      </w:r>
    </w:p>
  </w:endnote>
  <w:endnote w:type="continuationSeparator" w:id="0">
    <w:p w:rsidR="002F33F7" w:rsidRDefault="002F33F7" w:rsidP="00090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RANSan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21002A87" w:usb1="80000000" w:usb2="00000008" w:usb3="00000000" w:csb0="000101FF" w:csb1="00000000"/>
  </w:font>
  <w:font w:name="B Zar">
    <w:panose1 w:val="00000400000000000000"/>
    <w:charset w:val="B2"/>
    <w:family w:val="auto"/>
    <w:pitch w:val="variable"/>
    <w:sig w:usb0="00002001" w:usb1="80000000" w:usb2="00000008" w:usb3="00000000" w:csb0="00000040" w:csb1="00000000"/>
  </w:font>
  <w:font w:name="Helvetica">
    <w:panose1 w:val="020B060402020202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10" w:type="dxa"/>
      <w:tblInd w:w="-792" w:type="dxa"/>
      <w:tblBorders>
        <w:top w:val="single" w:sz="4" w:space="0" w:color="auto"/>
        <w:bottom w:val="single" w:sz="4" w:space="0" w:color="auto"/>
      </w:tblBorders>
      <w:tblLook w:val="04A0" w:firstRow="1" w:lastRow="0" w:firstColumn="1" w:lastColumn="0" w:noHBand="0" w:noVBand="1"/>
    </w:tblPr>
    <w:tblGrid>
      <w:gridCol w:w="1326"/>
      <w:gridCol w:w="9384"/>
    </w:tblGrid>
    <w:tr w:rsidR="00F04E3D" w:rsidRPr="003F3540" w:rsidTr="00497BB0">
      <w:trPr>
        <w:trHeight w:val="558"/>
      </w:trPr>
      <w:tc>
        <w:tcPr>
          <w:tcW w:w="1326" w:type="dxa"/>
          <w:shd w:val="clear" w:color="auto" w:fill="auto"/>
          <w:vAlign w:val="center"/>
        </w:tcPr>
        <w:p w:rsidR="00F04E3D" w:rsidRPr="00B36D85" w:rsidRDefault="00F04E3D" w:rsidP="00DF7626">
          <w:pPr>
            <w:pStyle w:val="Footer"/>
            <w:jc w:val="center"/>
            <w:rPr>
              <w:rFonts w:cs="B Nazanin"/>
              <w:b/>
              <w:bCs/>
              <w:sz w:val="15"/>
              <w:szCs w:val="15"/>
              <w:rtl/>
            </w:rPr>
          </w:pPr>
          <w:r w:rsidRPr="00B36D85">
            <w:rPr>
              <w:rStyle w:val="PageNumber"/>
              <w:rFonts w:ascii="Arial" w:hAnsi="Arial" w:cs="B Nazanin" w:hint="cs"/>
              <w:b/>
              <w:bCs/>
              <w:color w:val="000000"/>
              <w:sz w:val="15"/>
              <w:szCs w:val="15"/>
              <w:rtl/>
            </w:rPr>
            <w:t xml:space="preserve">صفحه </w:t>
          </w:r>
          <w:r w:rsidRPr="00B36D85">
            <w:rPr>
              <w:rStyle w:val="PageNumber"/>
              <w:rFonts w:ascii="Arial" w:hAnsi="Arial" w:cs="B Nazanin"/>
              <w:b/>
              <w:bCs/>
              <w:color w:val="000000"/>
              <w:sz w:val="15"/>
              <w:szCs w:val="15"/>
            </w:rPr>
            <w:fldChar w:fldCharType="begin"/>
          </w:r>
          <w:r w:rsidRPr="00B36D85">
            <w:rPr>
              <w:rStyle w:val="PageNumber"/>
              <w:rFonts w:ascii="Arial" w:hAnsi="Arial" w:cs="B Nazanin"/>
              <w:b/>
              <w:bCs/>
              <w:color w:val="000000"/>
              <w:sz w:val="15"/>
              <w:szCs w:val="15"/>
            </w:rPr>
            <w:instrText xml:space="preserve"> PAGE </w:instrText>
          </w:r>
          <w:r w:rsidRPr="00B36D85">
            <w:rPr>
              <w:rStyle w:val="PageNumber"/>
              <w:rFonts w:ascii="Arial" w:hAnsi="Arial" w:cs="B Nazanin"/>
              <w:b/>
              <w:bCs/>
              <w:color w:val="000000"/>
              <w:sz w:val="15"/>
              <w:szCs w:val="15"/>
            </w:rPr>
            <w:fldChar w:fldCharType="separate"/>
          </w:r>
          <w:r w:rsidR="001F4184">
            <w:rPr>
              <w:rStyle w:val="PageNumber"/>
              <w:rFonts w:ascii="Arial" w:hAnsi="Arial" w:cs="B Nazanin"/>
              <w:b/>
              <w:bCs/>
              <w:noProof/>
              <w:color w:val="000000"/>
              <w:sz w:val="15"/>
              <w:szCs w:val="15"/>
              <w:rtl/>
            </w:rPr>
            <w:t>2</w:t>
          </w:r>
          <w:r w:rsidRPr="00B36D85">
            <w:rPr>
              <w:rStyle w:val="PageNumber"/>
              <w:rFonts w:ascii="Arial" w:hAnsi="Arial" w:cs="B Nazanin"/>
              <w:b/>
              <w:bCs/>
              <w:color w:val="000000"/>
              <w:sz w:val="15"/>
              <w:szCs w:val="15"/>
            </w:rPr>
            <w:fldChar w:fldCharType="end"/>
          </w:r>
          <w:r w:rsidRPr="00B36D85">
            <w:rPr>
              <w:rStyle w:val="PageNumber"/>
              <w:rFonts w:ascii="Arial" w:hAnsi="Arial" w:cs="B Nazanin" w:hint="cs"/>
              <w:b/>
              <w:bCs/>
              <w:color w:val="000000"/>
              <w:sz w:val="15"/>
              <w:szCs w:val="15"/>
              <w:rtl/>
            </w:rPr>
            <w:t xml:space="preserve"> از </w:t>
          </w:r>
          <w:r w:rsidR="00DF7626">
            <w:rPr>
              <w:rStyle w:val="PageNumber"/>
              <w:rFonts w:ascii="Arial" w:hAnsi="Arial" w:cs="B Nazanin" w:hint="cs"/>
              <w:b/>
              <w:bCs/>
              <w:color w:val="000000"/>
              <w:sz w:val="15"/>
              <w:szCs w:val="15"/>
              <w:rtl/>
            </w:rPr>
            <w:t>13</w:t>
          </w:r>
        </w:p>
      </w:tc>
      <w:tc>
        <w:tcPr>
          <w:tcW w:w="9384" w:type="dxa"/>
          <w:shd w:val="clear" w:color="auto" w:fill="auto"/>
          <w:vAlign w:val="bottom"/>
        </w:tcPr>
        <w:p w:rsidR="00F04E3D" w:rsidRPr="007C2C98" w:rsidRDefault="00F04E3D" w:rsidP="0017551A">
          <w:pPr>
            <w:spacing w:line="240" w:lineRule="auto"/>
            <w:rPr>
              <w:rFonts w:cs="B Nazanin"/>
              <w:b/>
              <w:bCs/>
              <w:sz w:val="15"/>
              <w:szCs w:val="15"/>
              <w:rtl/>
            </w:rPr>
          </w:pPr>
          <w:r w:rsidRPr="007C2C98">
            <w:rPr>
              <w:rFonts w:cs="B Nazanin" w:hint="cs"/>
              <w:b/>
              <w:bCs/>
              <w:sz w:val="15"/>
              <w:szCs w:val="15"/>
              <w:rtl/>
            </w:rPr>
            <w:t xml:space="preserve">سند حاضر با هدف استقرار و توسعه فرآیندهای سيستم مدیریت </w:t>
          </w:r>
          <w:r w:rsidRPr="007C2C98">
            <w:rPr>
              <w:rFonts w:cs="B Nazanin"/>
              <w:b/>
              <w:bCs/>
              <w:sz w:val="15"/>
              <w:szCs w:val="15"/>
            </w:rPr>
            <w:t>HSE</w:t>
          </w:r>
          <w:r w:rsidRPr="007C2C98">
            <w:rPr>
              <w:rFonts w:cs="B Nazanin" w:hint="cs"/>
              <w:b/>
              <w:bCs/>
              <w:sz w:val="15"/>
              <w:szCs w:val="15"/>
              <w:rtl/>
            </w:rPr>
            <w:t xml:space="preserve"> تهیه گرديده و کلیه حقوق مادی و معنوی آن محفوظ و متعلق به مدیریت </w:t>
          </w:r>
          <w:r w:rsidRPr="007C2C98">
            <w:rPr>
              <w:rFonts w:cs="B Nazanin"/>
              <w:b/>
              <w:bCs/>
              <w:sz w:val="15"/>
              <w:szCs w:val="15"/>
            </w:rPr>
            <w:t>HSE</w:t>
          </w:r>
          <w:r w:rsidRPr="007C2C98">
            <w:rPr>
              <w:rFonts w:ascii="Arial Black" w:hAnsi="Arial Black" w:cs="B Nazanin" w:hint="cs"/>
              <w:b/>
              <w:bCs/>
              <w:sz w:val="15"/>
              <w:szCs w:val="15"/>
              <w:rtl/>
            </w:rPr>
            <w:t xml:space="preserve"> </w:t>
          </w:r>
          <w:r w:rsidRPr="007C2C98">
            <w:rPr>
              <w:rFonts w:cs="B Nazanin" w:hint="cs"/>
              <w:b/>
              <w:bCs/>
              <w:sz w:val="15"/>
              <w:szCs w:val="15"/>
              <w:rtl/>
            </w:rPr>
            <w:t>شرکت ملی نفت ایران می</w:t>
          </w:r>
          <w:r w:rsidRPr="007C2C98">
            <w:rPr>
              <w:rFonts w:cs="B Nazanin"/>
              <w:b/>
              <w:bCs/>
              <w:sz w:val="15"/>
              <w:szCs w:val="15"/>
              <w:rtl/>
            </w:rPr>
            <w:softHyphen/>
          </w:r>
          <w:r w:rsidRPr="007C2C98">
            <w:rPr>
              <w:rFonts w:cs="B Nazanin" w:hint="cs"/>
              <w:b/>
              <w:bCs/>
              <w:sz w:val="15"/>
              <w:szCs w:val="15"/>
              <w:rtl/>
            </w:rPr>
            <w:t>باشد.</w:t>
          </w:r>
        </w:p>
      </w:tc>
    </w:tr>
  </w:tbl>
  <w:p w:rsidR="00F04E3D" w:rsidRPr="000139F7" w:rsidRDefault="00F04E3D" w:rsidP="000139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E3D" w:rsidRPr="000139F7" w:rsidRDefault="00F04E3D" w:rsidP="000139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3F7" w:rsidRDefault="002F33F7" w:rsidP="000902CD">
      <w:pPr>
        <w:spacing w:after="0" w:line="240" w:lineRule="auto"/>
      </w:pPr>
      <w:r>
        <w:separator/>
      </w:r>
    </w:p>
  </w:footnote>
  <w:footnote w:type="continuationSeparator" w:id="0">
    <w:p w:rsidR="002F33F7" w:rsidRDefault="002F33F7" w:rsidP="000902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E3D" w:rsidRDefault="00F04E3D" w:rsidP="000139F7">
    <w:pPr>
      <w:pStyle w:val="Header"/>
      <w:bidi w:val="0"/>
      <w:rPr>
        <w:rFonts w:ascii="Calibri" w:hAnsi="Calibri" w:cs="Arial"/>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429" w:type="dxa"/>
      <w:tblInd w:w="-60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69"/>
      <w:gridCol w:w="2409"/>
      <w:gridCol w:w="3501"/>
      <w:gridCol w:w="2250"/>
    </w:tblGrid>
    <w:tr w:rsidR="00F04E3D" w:rsidTr="000139F7">
      <w:trPr>
        <w:trHeight w:val="699"/>
      </w:trPr>
      <w:tc>
        <w:tcPr>
          <w:tcW w:w="8179" w:type="dxa"/>
          <w:gridSpan w:val="3"/>
          <w:tcBorders>
            <w:top w:val="single" w:sz="4" w:space="0" w:color="auto"/>
            <w:left w:val="single" w:sz="4" w:space="0" w:color="auto"/>
            <w:bottom w:val="nil"/>
            <w:right w:val="nil"/>
          </w:tcBorders>
          <w:vAlign w:val="center"/>
          <w:hideMark/>
        </w:tcPr>
        <w:p w:rsidR="00F04E3D" w:rsidRDefault="00F04E3D" w:rsidP="000F49FB">
          <w:pPr>
            <w:jc w:val="center"/>
            <w:rPr>
              <w:rFonts w:cs="B Titr"/>
              <w:b/>
              <w:bCs/>
              <w:color w:val="000000"/>
              <w:sz w:val="25"/>
              <w:szCs w:val="25"/>
            </w:rPr>
          </w:pPr>
          <w:r w:rsidRPr="000F49FB">
            <w:rPr>
              <w:rFonts w:cs="B Titr" w:hint="cs"/>
              <w:b/>
              <w:bCs/>
              <w:color w:val="000000" w:themeColor="text1"/>
              <w:sz w:val="20"/>
              <w:szCs w:val="20"/>
              <w:rtl/>
            </w:rPr>
            <w:t>راهنماي الزامات</w:t>
          </w:r>
          <w:r w:rsidRPr="000F49FB">
            <w:rPr>
              <w:rFonts w:asciiTheme="majorBidi" w:hAnsiTheme="majorBidi" w:cs="B Titr"/>
              <w:b/>
              <w:bCs/>
              <w:color w:val="000000" w:themeColor="text1"/>
              <w:sz w:val="20"/>
              <w:szCs w:val="20"/>
            </w:rPr>
            <w:t>HSE</w:t>
          </w:r>
          <w:r w:rsidRPr="000F49FB">
            <w:rPr>
              <w:rFonts w:cs="B Titr" w:hint="cs"/>
              <w:b/>
              <w:bCs/>
              <w:color w:val="000000" w:themeColor="text1"/>
              <w:sz w:val="20"/>
              <w:szCs w:val="20"/>
              <w:rtl/>
            </w:rPr>
            <w:t xml:space="preserve"> مرحله عمليات تكميل چاه</w:t>
          </w:r>
          <w:r>
            <w:rPr>
              <w:rFonts w:cs="B Titr" w:hint="cs"/>
              <w:b/>
              <w:bCs/>
              <w:color w:val="000000" w:themeColor="text1"/>
              <w:sz w:val="20"/>
              <w:szCs w:val="20"/>
              <w:rtl/>
            </w:rPr>
            <w:t xml:space="preserve"> (</w:t>
          </w:r>
          <w:r w:rsidRPr="000F49FB">
            <w:rPr>
              <w:rFonts w:asciiTheme="majorBidi" w:hAnsiTheme="majorBidi" w:cstheme="majorBidi"/>
              <w:b/>
              <w:bCs/>
              <w:color w:val="000000" w:themeColor="text1"/>
              <w:sz w:val="20"/>
              <w:szCs w:val="20"/>
            </w:rPr>
            <w:t>Well Completion</w:t>
          </w:r>
          <w:r>
            <w:rPr>
              <w:rFonts w:cs="B Titr" w:hint="cs"/>
              <w:b/>
              <w:bCs/>
              <w:color w:val="000000" w:themeColor="text1"/>
              <w:sz w:val="20"/>
              <w:szCs w:val="20"/>
              <w:rtl/>
            </w:rPr>
            <w:t>)</w:t>
          </w:r>
          <w:r w:rsidRPr="000F49FB">
            <w:rPr>
              <w:rFonts w:cs="B Titr" w:hint="cs"/>
              <w:b/>
              <w:bCs/>
              <w:color w:val="000000" w:themeColor="text1"/>
              <w:sz w:val="20"/>
              <w:szCs w:val="20"/>
              <w:rtl/>
            </w:rPr>
            <w:t xml:space="preserve"> در دستگاه</w:t>
          </w:r>
          <w:r w:rsidRPr="000F49FB">
            <w:rPr>
              <w:rFonts w:cs="B Titr" w:hint="cs"/>
              <w:b/>
              <w:bCs/>
              <w:color w:val="000000" w:themeColor="text1"/>
              <w:sz w:val="20"/>
              <w:szCs w:val="20"/>
              <w:rtl/>
            </w:rPr>
            <w:softHyphen/>
            <w:t>هاي حفاري چاه</w:t>
          </w:r>
          <w:r w:rsidRPr="000F49FB">
            <w:rPr>
              <w:rFonts w:cs="B Titr" w:hint="cs"/>
              <w:b/>
              <w:bCs/>
              <w:color w:val="000000" w:themeColor="text1"/>
              <w:sz w:val="20"/>
              <w:szCs w:val="20"/>
              <w:rtl/>
            </w:rPr>
            <w:softHyphen/>
            <w:t>هاي نفت و گاز</w:t>
          </w:r>
        </w:p>
      </w:tc>
      <w:tc>
        <w:tcPr>
          <w:tcW w:w="2250" w:type="dxa"/>
          <w:tcBorders>
            <w:top w:val="single" w:sz="4" w:space="0" w:color="auto"/>
            <w:left w:val="nil"/>
            <w:bottom w:val="nil"/>
            <w:right w:val="single" w:sz="4" w:space="0" w:color="auto"/>
          </w:tcBorders>
          <w:vAlign w:val="center"/>
          <w:hideMark/>
        </w:tcPr>
        <w:p w:rsidR="00F04E3D" w:rsidRDefault="00F04E3D" w:rsidP="000139F7">
          <w:pPr>
            <w:tabs>
              <w:tab w:val="center" w:pos="4513"/>
              <w:tab w:val="right" w:pos="9026"/>
            </w:tabs>
            <w:bidi w:val="0"/>
            <w:jc w:val="center"/>
            <w:rPr>
              <w:b/>
              <w:bCs/>
            </w:rPr>
          </w:pPr>
          <w:r>
            <w:rPr>
              <w:noProof/>
              <w:lang w:bidi="ar-SA"/>
            </w:rPr>
            <w:drawing>
              <wp:anchor distT="0" distB="0" distL="114300" distR="114300" simplePos="0" relativeHeight="251661312" behindDoc="1" locked="0" layoutInCell="1" allowOverlap="1" wp14:anchorId="41BA9577" wp14:editId="2E04DD09">
                <wp:simplePos x="0" y="0"/>
                <wp:positionH relativeFrom="column">
                  <wp:posOffset>305435</wp:posOffset>
                </wp:positionH>
                <wp:positionV relativeFrom="paragraph">
                  <wp:posOffset>15240</wp:posOffset>
                </wp:positionV>
                <wp:extent cx="715010" cy="530860"/>
                <wp:effectExtent l="0" t="0" r="0" b="0"/>
                <wp:wrapThrough wrapText="bothSides">
                  <wp:wrapPolygon edited="0">
                    <wp:start x="9208" y="0"/>
                    <wp:lineTo x="5179" y="6976"/>
                    <wp:lineTo x="1151" y="12402"/>
                    <wp:lineTo x="0" y="18603"/>
                    <wp:lineTo x="0" y="20928"/>
                    <wp:lineTo x="17840" y="20928"/>
                    <wp:lineTo x="21293" y="17828"/>
                    <wp:lineTo x="21293" y="12402"/>
                    <wp:lineTo x="12085" y="0"/>
                    <wp:lineTo x="9208" y="0"/>
                  </wp:wrapPolygon>
                </wp:wrapThrough>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010" cy="530860"/>
                        </a:xfrm>
                        <a:prstGeom prst="rect">
                          <a:avLst/>
                        </a:prstGeom>
                        <a:noFill/>
                      </pic:spPr>
                    </pic:pic>
                  </a:graphicData>
                </a:graphic>
                <wp14:sizeRelH relativeFrom="page">
                  <wp14:pctWidth>0</wp14:pctWidth>
                </wp14:sizeRelH>
                <wp14:sizeRelV relativeFrom="page">
                  <wp14:pctHeight>0</wp14:pctHeight>
                </wp14:sizeRelV>
              </wp:anchor>
            </w:drawing>
          </w:r>
        </w:p>
      </w:tc>
    </w:tr>
    <w:tr w:rsidR="00F04E3D" w:rsidTr="00BE2FFC">
      <w:trPr>
        <w:trHeight w:val="261"/>
      </w:trPr>
      <w:tc>
        <w:tcPr>
          <w:tcW w:w="2269" w:type="dxa"/>
          <w:tcBorders>
            <w:top w:val="nil"/>
            <w:left w:val="single" w:sz="4" w:space="0" w:color="auto"/>
            <w:bottom w:val="single" w:sz="4" w:space="0" w:color="auto"/>
            <w:right w:val="nil"/>
          </w:tcBorders>
          <w:vAlign w:val="center"/>
          <w:hideMark/>
        </w:tcPr>
        <w:p w:rsidR="00F04E3D" w:rsidRDefault="00F04E3D" w:rsidP="000139F7">
          <w:pPr>
            <w:tabs>
              <w:tab w:val="center" w:pos="4513"/>
              <w:tab w:val="right" w:pos="9026"/>
            </w:tabs>
            <w:bidi w:val="0"/>
            <w:spacing w:line="192" w:lineRule="auto"/>
            <w:jc w:val="center"/>
            <w:rPr>
              <w:rFonts w:cs="B Nazanin"/>
            </w:rPr>
          </w:pPr>
          <w:r>
            <w:rPr>
              <w:rFonts w:cs="B Nazanin" w:hint="cs"/>
              <w:rtl/>
            </w:rPr>
            <w:t xml:space="preserve">شماره بازنگري : صفر </w:t>
          </w:r>
        </w:p>
      </w:tc>
      <w:tc>
        <w:tcPr>
          <w:tcW w:w="2409" w:type="dxa"/>
          <w:tcBorders>
            <w:top w:val="nil"/>
            <w:left w:val="nil"/>
            <w:bottom w:val="single" w:sz="4" w:space="0" w:color="auto"/>
            <w:right w:val="nil"/>
          </w:tcBorders>
          <w:vAlign w:val="center"/>
          <w:hideMark/>
        </w:tcPr>
        <w:p w:rsidR="00F04E3D" w:rsidRDefault="00F04E3D" w:rsidP="003D330F">
          <w:pPr>
            <w:tabs>
              <w:tab w:val="center" w:pos="4513"/>
              <w:tab w:val="right" w:pos="9026"/>
            </w:tabs>
            <w:bidi w:val="0"/>
            <w:spacing w:line="192" w:lineRule="auto"/>
            <w:jc w:val="center"/>
            <w:rPr>
              <w:rFonts w:cs="B Nazanin"/>
            </w:rPr>
          </w:pPr>
          <w:r>
            <w:rPr>
              <w:rFonts w:cs="B Nazanin" w:hint="cs"/>
              <w:rtl/>
            </w:rPr>
            <w:t>تاریخ بازنگري : 28/4/1396</w:t>
          </w:r>
        </w:p>
      </w:tc>
      <w:tc>
        <w:tcPr>
          <w:tcW w:w="3501" w:type="dxa"/>
          <w:tcBorders>
            <w:top w:val="nil"/>
            <w:left w:val="nil"/>
            <w:bottom w:val="single" w:sz="4" w:space="0" w:color="auto"/>
            <w:right w:val="nil"/>
          </w:tcBorders>
          <w:vAlign w:val="center"/>
          <w:hideMark/>
        </w:tcPr>
        <w:p w:rsidR="00F04E3D" w:rsidRDefault="00F04E3D" w:rsidP="003D330F">
          <w:pPr>
            <w:tabs>
              <w:tab w:val="center" w:pos="4513"/>
              <w:tab w:val="right" w:pos="9026"/>
            </w:tabs>
            <w:spacing w:line="192" w:lineRule="auto"/>
            <w:jc w:val="center"/>
            <w:rPr>
              <w:rFonts w:cs="B Nazanin"/>
            </w:rPr>
          </w:pPr>
          <w:r>
            <w:rPr>
              <w:rFonts w:cs="B Nazanin" w:hint="cs"/>
              <w:rtl/>
            </w:rPr>
            <w:t xml:space="preserve">كد مدرک : </w:t>
          </w:r>
          <w:r>
            <w:rPr>
              <w:rFonts w:cs="B Nazanin"/>
            </w:rPr>
            <w:t>NIOC-HSE-00-GU-038-00</w:t>
          </w:r>
        </w:p>
      </w:tc>
      <w:tc>
        <w:tcPr>
          <w:tcW w:w="2250" w:type="dxa"/>
          <w:tcBorders>
            <w:top w:val="nil"/>
            <w:left w:val="nil"/>
            <w:bottom w:val="single" w:sz="4" w:space="0" w:color="auto"/>
            <w:right w:val="single" w:sz="4" w:space="0" w:color="auto"/>
          </w:tcBorders>
          <w:hideMark/>
        </w:tcPr>
        <w:p w:rsidR="00F04E3D" w:rsidRDefault="00F04E3D" w:rsidP="000139F7">
          <w:pPr>
            <w:tabs>
              <w:tab w:val="center" w:pos="4513"/>
              <w:tab w:val="right" w:pos="9026"/>
            </w:tabs>
            <w:bidi w:val="0"/>
            <w:spacing w:line="192" w:lineRule="auto"/>
            <w:jc w:val="center"/>
            <w:rPr>
              <w:rFonts w:cs="B Nazanin"/>
              <w:sz w:val="15"/>
              <w:szCs w:val="15"/>
            </w:rPr>
          </w:pPr>
          <w:r>
            <w:rPr>
              <w:rFonts w:cs="B Nazanin" w:hint="cs"/>
              <w:b/>
              <w:bCs/>
              <w:sz w:val="15"/>
              <w:szCs w:val="15"/>
              <w:rtl/>
            </w:rPr>
            <w:t>مديريت بهداشت، ايمني و محيط زيست</w:t>
          </w:r>
        </w:p>
      </w:tc>
    </w:tr>
  </w:tbl>
  <w:p w:rsidR="00F04E3D" w:rsidRDefault="00F04E3D" w:rsidP="000139F7">
    <w:pPr>
      <w:pStyle w:val="Header"/>
      <w:bidi w:val="0"/>
      <w:rPr>
        <w:rFonts w:ascii="Calibri" w:hAnsi="Calibri" w:cs="Arial"/>
        <w:sz w:val="2"/>
        <w:szCs w:val="2"/>
      </w:rPr>
    </w:pPr>
  </w:p>
  <w:p w:rsidR="00F04E3D" w:rsidRDefault="00F04E3D" w:rsidP="000139F7">
    <w:pPr>
      <w:pStyle w:val="Header"/>
    </w:pPr>
  </w:p>
  <w:p w:rsidR="00F04E3D" w:rsidRPr="000139F7" w:rsidRDefault="00F04E3D" w:rsidP="000139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E3D" w:rsidRDefault="00F04E3D" w:rsidP="000139F7">
    <w:pPr>
      <w:pStyle w:val="Header"/>
      <w:bidi w:val="0"/>
      <w:rPr>
        <w:rFonts w:ascii="Calibri" w:hAnsi="Calibri" w:cs="Arial"/>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C2677"/>
    <w:multiLevelType w:val="multilevel"/>
    <w:tmpl w:val="C3B0F364"/>
    <w:lvl w:ilvl="0">
      <w:start w:val="5"/>
      <w:numFmt w:val="decimal"/>
      <w:lvlText w:val="%1"/>
      <w:lvlJc w:val="left"/>
      <w:pPr>
        <w:ind w:left="405" w:hanging="405"/>
      </w:pPr>
      <w:rPr>
        <w:rFonts w:hint="default"/>
      </w:rPr>
    </w:lvl>
    <w:lvl w:ilvl="1">
      <w:start w:val="3"/>
      <w:numFmt w:val="decimal"/>
      <w:lvlText w:val="%1-%2"/>
      <w:lvlJc w:val="left"/>
      <w:pPr>
        <w:ind w:left="830" w:hanging="40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1">
    <w:nsid w:val="0E67481E"/>
    <w:multiLevelType w:val="multilevel"/>
    <w:tmpl w:val="17567F24"/>
    <w:styleLink w:val="Style4"/>
    <w:lvl w:ilvl="0">
      <w:start w:val="10"/>
      <w:numFmt w:val="decimal"/>
      <w:lvlText w:val="%1"/>
      <w:lvlJc w:val="left"/>
      <w:pPr>
        <w:ind w:left="360" w:hanging="360"/>
      </w:pPr>
      <w:rPr>
        <w:rFonts w:hint="default"/>
        <w:b w:val="0"/>
      </w:rPr>
    </w:lvl>
    <w:lvl w:ilvl="1">
      <w:start w:val="1"/>
      <w:numFmt w:val="decimal"/>
      <w:lvlText w:val="%1-%2"/>
      <w:lvlJc w:val="left"/>
      <w:pPr>
        <w:ind w:left="862" w:hanging="720"/>
      </w:pPr>
      <w:rPr>
        <w:rFonts w:cs="B Nazanin"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2">
    <w:nsid w:val="14BE5F35"/>
    <w:multiLevelType w:val="multilevel"/>
    <w:tmpl w:val="DF5C89EA"/>
    <w:styleLink w:val="Style6"/>
    <w:lvl w:ilvl="0">
      <w:start w:val="11"/>
      <w:numFmt w:val="decimal"/>
      <w:lvlText w:val="%1"/>
      <w:lvlJc w:val="left"/>
      <w:pPr>
        <w:ind w:left="375" w:hanging="375"/>
      </w:pPr>
      <w:rPr>
        <w:rFonts w:ascii="Calibri" w:eastAsia="Calibri" w:hAnsi="Calibri" w:hint="default"/>
      </w:rPr>
    </w:lvl>
    <w:lvl w:ilvl="1">
      <w:start w:val="1"/>
      <w:numFmt w:val="decimal"/>
      <w:lvlText w:val="%1-%2"/>
      <w:lvlJc w:val="left"/>
      <w:pPr>
        <w:ind w:left="1080" w:hanging="720"/>
      </w:pPr>
      <w:rPr>
        <w:rFonts w:ascii="Calibri" w:eastAsia="Calibri" w:hAnsi="Calibri" w:hint="default"/>
        <w:color w:val="000000" w:themeColor="text1"/>
      </w:rPr>
    </w:lvl>
    <w:lvl w:ilvl="2">
      <w:start w:val="1"/>
      <w:numFmt w:val="decimal"/>
      <w:lvlText w:val="%1-%2.%3"/>
      <w:lvlJc w:val="left"/>
      <w:pPr>
        <w:ind w:left="1440" w:hanging="720"/>
      </w:pPr>
      <w:rPr>
        <w:rFonts w:ascii="Calibri" w:eastAsia="Calibri" w:hAnsi="Calibri" w:hint="default"/>
      </w:rPr>
    </w:lvl>
    <w:lvl w:ilvl="3">
      <w:start w:val="1"/>
      <w:numFmt w:val="decimal"/>
      <w:lvlText w:val="%1-%2.%3.%4"/>
      <w:lvlJc w:val="left"/>
      <w:pPr>
        <w:ind w:left="2160" w:hanging="1080"/>
      </w:pPr>
      <w:rPr>
        <w:rFonts w:ascii="Calibri" w:eastAsia="Calibri" w:hAnsi="Calibri" w:hint="default"/>
      </w:rPr>
    </w:lvl>
    <w:lvl w:ilvl="4">
      <w:start w:val="1"/>
      <w:numFmt w:val="decimal"/>
      <w:lvlText w:val="%1-%2.%3.%4.%5"/>
      <w:lvlJc w:val="left"/>
      <w:pPr>
        <w:ind w:left="2520" w:hanging="1080"/>
      </w:pPr>
      <w:rPr>
        <w:rFonts w:ascii="Calibri" w:eastAsia="Calibri" w:hAnsi="Calibri" w:hint="default"/>
      </w:rPr>
    </w:lvl>
    <w:lvl w:ilvl="5">
      <w:start w:val="1"/>
      <w:numFmt w:val="decimal"/>
      <w:lvlText w:val="%1-%2.%3.%4.%5.%6"/>
      <w:lvlJc w:val="left"/>
      <w:pPr>
        <w:ind w:left="3240" w:hanging="1440"/>
      </w:pPr>
      <w:rPr>
        <w:rFonts w:ascii="Calibri" w:eastAsia="Calibri" w:hAnsi="Calibri" w:hint="default"/>
      </w:rPr>
    </w:lvl>
    <w:lvl w:ilvl="6">
      <w:start w:val="1"/>
      <w:numFmt w:val="decimal"/>
      <w:lvlText w:val="%1-%2.%3.%4.%5.%6.%7"/>
      <w:lvlJc w:val="left"/>
      <w:pPr>
        <w:ind w:left="3600" w:hanging="1440"/>
      </w:pPr>
      <w:rPr>
        <w:rFonts w:ascii="Calibri" w:eastAsia="Calibri" w:hAnsi="Calibri" w:hint="default"/>
      </w:rPr>
    </w:lvl>
    <w:lvl w:ilvl="7">
      <w:start w:val="1"/>
      <w:numFmt w:val="decimal"/>
      <w:lvlText w:val="%1-%2.%3.%4.%5.%6.%7.%8"/>
      <w:lvlJc w:val="left"/>
      <w:pPr>
        <w:ind w:left="4320" w:hanging="1800"/>
      </w:pPr>
      <w:rPr>
        <w:rFonts w:ascii="Calibri" w:eastAsia="Calibri" w:hAnsi="Calibri" w:hint="default"/>
      </w:rPr>
    </w:lvl>
    <w:lvl w:ilvl="8">
      <w:start w:val="1"/>
      <w:numFmt w:val="decimal"/>
      <w:lvlText w:val="%1-%2.%3.%4.%5.%6.%7.%8.%9"/>
      <w:lvlJc w:val="left"/>
      <w:pPr>
        <w:ind w:left="5040" w:hanging="2160"/>
      </w:pPr>
      <w:rPr>
        <w:rFonts w:ascii="Calibri" w:eastAsia="Calibri" w:hAnsi="Calibri" w:hint="default"/>
      </w:rPr>
    </w:lvl>
  </w:abstractNum>
  <w:abstractNum w:abstractNumId="3">
    <w:nsid w:val="16F438E8"/>
    <w:multiLevelType w:val="multilevel"/>
    <w:tmpl w:val="17567F24"/>
    <w:numStyleLink w:val="Style4"/>
  </w:abstractNum>
  <w:abstractNum w:abstractNumId="4">
    <w:nsid w:val="17BD6ED3"/>
    <w:multiLevelType w:val="multilevel"/>
    <w:tmpl w:val="0409001D"/>
    <w:styleLink w:val="Style8"/>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C645193"/>
    <w:multiLevelType w:val="multilevel"/>
    <w:tmpl w:val="AC20BE02"/>
    <w:styleLink w:val="Style5"/>
    <w:lvl w:ilvl="0">
      <w:start w:val="11"/>
      <w:numFmt w:val="decimal"/>
      <w:lvlText w:val="%1"/>
      <w:lvlJc w:val="left"/>
      <w:pPr>
        <w:ind w:left="360" w:hanging="360"/>
      </w:pPr>
      <w:rPr>
        <w:rFonts w:hint="default"/>
        <w:b w:val="0"/>
      </w:rPr>
    </w:lvl>
    <w:lvl w:ilvl="1">
      <w:start w:val="1"/>
      <w:numFmt w:val="decimal"/>
      <w:lvlText w:val="%1-%2"/>
      <w:lvlJc w:val="left"/>
      <w:pPr>
        <w:ind w:left="862" w:hanging="720"/>
      </w:pPr>
      <w:rPr>
        <w:rFonts w:cs="B Nazanin"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6">
    <w:nsid w:val="1D556A6B"/>
    <w:multiLevelType w:val="multilevel"/>
    <w:tmpl w:val="94307AC4"/>
    <w:lvl w:ilvl="0">
      <w:start w:val="6"/>
      <w:numFmt w:val="decimal"/>
      <w:lvlText w:val="%1"/>
      <w:lvlJc w:val="left"/>
      <w:pPr>
        <w:ind w:left="360" w:hanging="360"/>
      </w:pPr>
      <w:rPr>
        <w:rFonts w:ascii="Calibri" w:eastAsia="Calibri" w:hAnsi="Calibri" w:cs="B Nazanin" w:hint="default"/>
        <w:color w:val="auto"/>
        <w:u w:val="none"/>
      </w:rPr>
    </w:lvl>
    <w:lvl w:ilvl="1">
      <w:start w:val="1"/>
      <w:numFmt w:val="decimal"/>
      <w:lvlText w:val="%1-%2"/>
      <w:lvlJc w:val="left"/>
      <w:pPr>
        <w:ind w:left="720" w:hanging="720"/>
      </w:pPr>
      <w:rPr>
        <w:rFonts w:ascii="Calibri" w:eastAsia="Calibri" w:hAnsi="Calibri" w:cs="B Nazanin" w:hint="default"/>
        <w:b w:val="0"/>
        <w:bCs w:val="0"/>
        <w:color w:val="auto"/>
        <w:u w:val="none"/>
      </w:rPr>
    </w:lvl>
    <w:lvl w:ilvl="2">
      <w:start w:val="1"/>
      <w:numFmt w:val="decimal"/>
      <w:lvlText w:val="%1-%2.%3"/>
      <w:lvlJc w:val="left"/>
      <w:pPr>
        <w:ind w:left="2160" w:hanging="720"/>
      </w:pPr>
      <w:rPr>
        <w:rFonts w:ascii="Calibri" w:eastAsia="Calibri" w:hAnsi="Calibri" w:cs="B Nazanin" w:hint="default"/>
        <w:color w:val="auto"/>
        <w:u w:val="none"/>
      </w:rPr>
    </w:lvl>
    <w:lvl w:ilvl="3">
      <w:start w:val="1"/>
      <w:numFmt w:val="decimal"/>
      <w:lvlText w:val="%1-%2.%3.%4"/>
      <w:lvlJc w:val="left"/>
      <w:pPr>
        <w:ind w:left="3240" w:hanging="1080"/>
      </w:pPr>
      <w:rPr>
        <w:rFonts w:ascii="Calibri" w:eastAsia="Calibri" w:hAnsi="Calibri" w:cs="B Nazanin" w:hint="default"/>
        <w:color w:val="auto"/>
        <w:u w:val="none"/>
      </w:rPr>
    </w:lvl>
    <w:lvl w:ilvl="4">
      <w:start w:val="1"/>
      <w:numFmt w:val="decimal"/>
      <w:lvlText w:val="%1-%2.%3.%4.%5"/>
      <w:lvlJc w:val="left"/>
      <w:pPr>
        <w:ind w:left="3960" w:hanging="1080"/>
      </w:pPr>
      <w:rPr>
        <w:rFonts w:ascii="Calibri" w:eastAsia="Calibri" w:hAnsi="Calibri" w:cs="B Nazanin" w:hint="default"/>
        <w:color w:val="auto"/>
        <w:u w:val="none"/>
      </w:rPr>
    </w:lvl>
    <w:lvl w:ilvl="5">
      <w:start w:val="1"/>
      <w:numFmt w:val="decimal"/>
      <w:lvlText w:val="%1-%2.%3.%4.%5.%6"/>
      <w:lvlJc w:val="left"/>
      <w:pPr>
        <w:ind w:left="5040" w:hanging="1440"/>
      </w:pPr>
      <w:rPr>
        <w:rFonts w:ascii="Calibri" w:eastAsia="Calibri" w:hAnsi="Calibri" w:cs="B Nazanin" w:hint="default"/>
        <w:color w:val="auto"/>
        <w:u w:val="none"/>
      </w:rPr>
    </w:lvl>
    <w:lvl w:ilvl="6">
      <w:start w:val="1"/>
      <w:numFmt w:val="decimal"/>
      <w:lvlText w:val="%1-%2.%3.%4.%5.%6.%7"/>
      <w:lvlJc w:val="left"/>
      <w:pPr>
        <w:ind w:left="5760" w:hanging="1440"/>
      </w:pPr>
      <w:rPr>
        <w:rFonts w:ascii="Calibri" w:eastAsia="Calibri" w:hAnsi="Calibri" w:cs="B Nazanin" w:hint="default"/>
        <w:color w:val="auto"/>
        <w:u w:val="none"/>
      </w:rPr>
    </w:lvl>
    <w:lvl w:ilvl="7">
      <w:start w:val="1"/>
      <w:numFmt w:val="decimal"/>
      <w:lvlText w:val="%1-%2.%3.%4.%5.%6.%7.%8"/>
      <w:lvlJc w:val="left"/>
      <w:pPr>
        <w:ind w:left="6840" w:hanging="1800"/>
      </w:pPr>
      <w:rPr>
        <w:rFonts w:ascii="Calibri" w:eastAsia="Calibri" w:hAnsi="Calibri" w:cs="B Nazanin" w:hint="default"/>
        <w:color w:val="auto"/>
        <w:u w:val="none"/>
      </w:rPr>
    </w:lvl>
    <w:lvl w:ilvl="8">
      <w:start w:val="1"/>
      <w:numFmt w:val="decimal"/>
      <w:lvlText w:val="%1-%2.%3.%4.%5.%6.%7.%8.%9"/>
      <w:lvlJc w:val="left"/>
      <w:pPr>
        <w:ind w:left="7560" w:hanging="1800"/>
      </w:pPr>
      <w:rPr>
        <w:rFonts w:ascii="Calibri" w:eastAsia="Calibri" w:hAnsi="Calibri" w:cs="B Nazanin" w:hint="default"/>
        <w:color w:val="auto"/>
        <w:u w:val="none"/>
      </w:rPr>
    </w:lvl>
  </w:abstractNum>
  <w:abstractNum w:abstractNumId="7">
    <w:nsid w:val="36884AB3"/>
    <w:multiLevelType w:val="multilevel"/>
    <w:tmpl w:val="0409001D"/>
    <w:styleLink w:val="Style1"/>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6907646"/>
    <w:multiLevelType w:val="hybridMultilevel"/>
    <w:tmpl w:val="41C8FA3A"/>
    <w:lvl w:ilvl="0" w:tplc="04090011">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F270208"/>
    <w:multiLevelType w:val="multilevel"/>
    <w:tmpl w:val="3540675C"/>
    <w:styleLink w:val="Style10"/>
    <w:lvl w:ilvl="0">
      <w:start w:val="5"/>
      <w:numFmt w:val="decimal"/>
      <w:lvlText w:val="%1"/>
      <w:lvlJc w:val="left"/>
      <w:pPr>
        <w:ind w:left="360" w:hanging="360"/>
      </w:pPr>
      <w:rPr>
        <w:rFonts w:hint="default"/>
        <w:b w:val="0"/>
      </w:rPr>
    </w:lvl>
    <w:lvl w:ilvl="1">
      <w:start w:val="1"/>
      <w:numFmt w:val="decimal"/>
      <w:lvlText w:val="%1-%2"/>
      <w:lvlJc w:val="left"/>
      <w:pPr>
        <w:ind w:left="1145" w:hanging="720"/>
      </w:pPr>
      <w:rPr>
        <w:rFonts w:cs="B Nazanin"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10">
    <w:nsid w:val="3FAF610D"/>
    <w:multiLevelType w:val="multilevel"/>
    <w:tmpl w:val="B7E8C4EE"/>
    <w:lvl w:ilvl="0">
      <w:start w:val="9"/>
      <w:numFmt w:val="decimal"/>
      <w:lvlText w:val="%1"/>
      <w:lvlJc w:val="left"/>
      <w:pPr>
        <w:ind w:left="375" w:hanging="375"/>
      </w:pPr>
      <w:rPr>
        <w:rFonts w:ascii="IRANSans" w:eastAsia="Times New Roman" w:hAnsi="IRANSans" w:cs="B Nazanin" w:hint="default"/>
        <w:sz w:val="28"/>
      </w:rPr>
    </w:lvl>
    <w:lvl w:ilvl="1">
      <w:start w:val="1"/>
      <w:numFmt w:val="decimal"/>
      <w:lvlText w:val="%1-%2"/>
      <w:lvlJc w:val="left"/>
      <w:pPr>
        <w:ind w:left="375" w:hanging="375"/>
      </w:pPr>
      <w:rPr>
        <w:rFonts w:ascii="IRANSans" w:eastAsia="Times New Roman" w:hAnsi="IRANSans" w:cs="B Nazanin" w:hint="default"/>
        <w:b w:val="0"/>
        <w:bCs w:val="0"/>
        <w:sz w:val="28"/>
      </w:rPr>
    </w:lvl>
    <w:lvl w:ilvl="2">
      <w:start w:val="1"/>
      <w:numFmt w:val="decimal"/>
      <w:lvlText w:val="%1-%2.%3"/>
      <w:lvlJc w:val="left"/>
      <w:pPr>
        <w:ind w:left="720" w:hanging="720"/>
      </w:pPr>
      <w:rPr>
        <w:rFonts w:ascii="IRANSans" w:eastAsia="Times New Roman" w:hAnsi="IRANSans" w:cs="B Nazanin" w:hint="default"/>
        <w:sz w:val="28"/>
      </w:rPr>
    </w:lvl>
    <w:lvl w:ilvl="3">
      <w:start w:val="1"/>
      <w:numFmt w:val="decimal"/>
      <w:lvlText w:val="%1-%2.%3.%4"/>
      <w:lvlJc w:val="left"/>
      <w:pPr>
        <w:ind w:left="720" w:hanging="720"/>
      </w:pPr>
      <w:rPr>
        <w:rFonts w:ascii="IRANSans" w:eastAsia="Times New Roman" w:hAnsi="IRANSans" w:cs="B Nazanin" w:hint="default"/>
        <w:sz w:val="28"/>
      </w:rPr>
    </w:lvl>
    <w:lvl w:ilvl="4">
      <w:start w:val="1"/>
      <w:numFmt w:val="decimal"/>
      <w:lvlText w:val="%1-%2.%3.%4.%5"/>
      <w:lvlJc w:val="left"/>
      <w:pPr>
        <w:ind w:left="1080" w:hanging="1080"/>
      </w:pPr>
      <w:rPr>
        <w:rFonts w:ascii="IRANSans" w:eastAsia="Times New Roman" w:hAnsi="IRANSans" w:cs="B Nazanin" w:hint="default"/>
        <w:sz w:val="28"/>
      </w:rPr>
    </w:lvl>
    <w:lvl w:ilvl="5">
      <w:start w:val="1"/>
      <w:numFmt w:val="decimal"/>
      <w:lvlText w:val="%1-%2.%3.%4.%5.%6"/>
      <w:lvlJc w:val="left"/>
      <w:pPr>
        <w:ind w:left="1080" w:hanging="1080"/>
      </w:pPr>
      <w:rPr>
        <w:rFonts w:ascii="IRANSans" w:eastAsia="Times New Roman" w:hAnsi="IRANSans" w:cs="B Nazanin" w:hint="default"/>
        <w:sz w:val="28"/>
      </w:rPr>
    </w:lvl>
    <w:lvl w:ilvl="6">
      <w:start w:val="1"/>
      <w:numFmt w:val="decimal"/>
      <w:lvlText w:val="%1-%2.%3.%4.%5.%6.%7"/>
      <w:lvlJc w:val="left"/>
      <w:pPr>
        <w:ind w:left="1440" w:hanging="1440"/>
      </w:pPr>
      <w:rPr>
        <w:rFonts w:ascii="IRANSans" w:eastAsia="Times New Roman" w:hAnsi="IRANSans" w:cs="B Nazanin" w:hint="default"/>
        <w:sz w:val="28"/>
      </w:rPr>
    </w:lvl>
    <w:lvl w:ilvl="7">
      <w:start w:val="1"/>
      <w:numFmt w:val="decimal"/>
      <w:lvlText w:val="%1-%2.%3.%4.%5.%6.%7.%8"/>
      <w:lvlJc w:val="left"/>
      <w:pPr>
        <w:ind w:left="1440" w:hanging="1440"/>
      </w:pPr>
      <w:rPr>
        <w:rFonts w:ascii="IRANSans" w:eastAsia="Times New Roman" w:hAnsi="IRANSans" w:cs="B Nazanin" w:hint="default"/>
        <w:sz w:val="28"/>
      </w:rPr>
    </w:lvl>
    <w:lvl w:ilvl="8">
      <w:start w:val="1"/>
      <w:numFmt w:val="decimal"/>
      <w:lvlText w:val="%1-%2.%3.%4.%5.%6.%7.%8.%9"/>
      <w:lvlJc w:val="left"/>
      <w:pPr>
        <w:ind w:left="1800" w:hanging="1800"/>
      </w:pPr>
      <w:rPr>
        <w:rFonts w:ascii="IRANSans" w:eastAsia="Times New Roman" w:hAnsi="IRANSans" w:cs="B Nazanin" w:hint="default"/>
        <w:sz w:val="28"/>
      </w:rPr>
    </w:lvl>
  </w:abstractNum>
  <w:abstractNum w:abstractNumId="11">
    <w:nsid w:val="428825A6"/>
    <w:multiLevelType w:val="multilevel"/>
    <w:tmpl w:val="3118CBC6"/>
    <w:lvl w:ilvl="0">
      <w:start w:val="8"/>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2">
    <w:nsid w:val="43513879"/>
    <w:multiLevelType w:val="hybridMultilevel"/>
    <w:tmpl w:val="0ACECB22"/>
    <w:lvl w:ilvl="0" w:tplc="4CB4046C">
      <w:start w:val="1"/>
      <w:numFmt w:val="decimal"/>
      <w:lvlText w:val="%1-"/>
      <w:lvlJc w:val="left"/>
      <w:pPr>
        <w:ind w:left="720" w:hanging="360"/>
      </w:pPr>
      <w:rPr>
        <w:rFonts w:cs="B Nazanin"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A6523D"/>
    <w:multiLevelType w:val="multilevel"/>
    <w:tmpl w:val="9F367E30"/>
    <w:styleLink w:val="Style9"/>
    <w:lvl w:ilvl="0">
      <w:start w:val="11"/>
      <w:numFmt w:val="decimal"/>
      <w:lvlText w:val="%1"/>
      <w:lvlJc w:val="left"/>
      <w:pPr>
        <w:ind w:left="360" w:hanging="360"/>
      </w:pPr>
      <w:rPr>
        <w:rFonts w:hint="default"/>
        <w:b w:val="0"/>
      </w:rPr>
    </w:lvl>
    <w:lvl w:ilvl="1">
      <w:start w:val="11"/>
      <w:numFmt w:val="decimal"/>
      <w:lvlText w:val="%1-%2"/>
      <w:lvlJc w:val="left"/>
      <w:pPr>
        <w:ind w:left="862" w:hanging="720"/>
      </w:pPr>
      <w:rPr>
        <w:rFonts w:cs="B Nazanin"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14">
    <w:nsid w:val="48FB7829"/>
    <w:multiLevelType w:val="hybridMultilevel"/>
    <w:tmpl w:val="3D24F106"/>
    <w:lvl w:ilvl="0" w:tplc="021EA12A">
      <w:start w:val="1"/>
      <w:numFmt w:val="decimal"/>
      <w:lvlText w:val="%1-"/>
      <w:lvlJc w:val="left"/>
      <w:pPr>
        <w:ind w:left="1080" w:hanging="360"/>
      </w:pPr>
      <w:rPr>
        <w:rFonts w:asciiTheme="majorHAnsi" w:eastAsia="Calibri" w:hAnsiTheme="majorHAnsi" w:cs="B Titr" w:hint="default"/>
        <w:b/>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D7F35F2"/>
    <w:multiLevelType w:val="multilevel"/>
    <w:tmpl w:val="DF5C89EA"/>
    <w:lvl w:ilvl="0">
      <w:start w:val="7"/>
      <w:numFmt w:val="decimal"/>
      <w:lvlText w:val="%1"/>
      <w:lvlJc w:val="left"/>
      <w:pPr>
        <w:ind w:left="375" w:hanging="375"/>
      </w:pPr>
      <w:rPr>
        <w:rFonts w:ascii="Calibri" w:eastAsia="Calibri" w:hAnsi="Calibri" w:hint="default"/>
      </w:rPr>
    </w:lvl>
    <w:lvl w:ilvl="1">
      <w:start w:val="1"/>
      <w:numFmt w:val="decimal"/>
      <w:lvlText w:val="%1-%2"/>
      <w:lvlJc w:val="left"/>
      <w:pPr>
        <w:ind w:left="1080" w:hanging="720"/>
      </w:pPr>
      <w:rPr>
        <w:rFonts w:ascii="Calibri" w:eastAsia="Calibri" w:hAnsi="Calibri" w:hint="default"/>
        <w:color w:val="000000" w:themeColor="text1"/>
      </w:rPr>
    </w:lvl>
    <w:lvl w:ilvl="2">
      <w:start w:val="1"/>
      <w:numFmt w:val="decimal"/>
      <w:lvlText w:val="%1-%2.%3"/>
      <w:lvlJc w:val="left"/>
      <w:pPr>
        <w:ind w:left="1440" w:hanging="720"/>
      </w:pPr>
      <w:rPr>
        <w:rFonts w:ascii="Calibri" w:eastAsia="Calibri" w:hAnsi="Calibri" w:hint="default"/>
      </w:rPr>
    </w:lvl>
    <w:lvl w:ilvl="3">
      <w:start w:val="1"/>
      <w:numFmt w:val="decimal"/>
      <w:lvlText w:val="%1-%2.%3.%4"/>
      <w:lvlJc w:val="left"/>
      <w:pPr>
        <w:ind w:left="2160" w:hanging="1080"/>
      </w:pPr>
      <w:rPr>
        <w:rFonts w:ascii="Calibri" w:eastAsia="Calibri" w:hAnsi="Calibri" w:hint="default"/>
      </w:rPr>
    </w:lvl>
    <w:lvl w:ilvl="4">
      <w:start w:val="1"/>
      <w:numFmt w:val="decimal"/>
      <w:lvlText w:val="%1-%2.%3.%4.%5"/>
      <w:lvlJc w:val="left"/>
      <w:pPr>
        <w:ind w:left="2520" w:hanging="1080"/>
      </w:pPr>
      <w:rPr>
        <w:rFonts w:ascii="Calibri" w:eastAsia="Calibri" w:hAnsi="Calibri" w:hint="default"/>
      </w:rPr>
    </w:lvl>
    <w:lvl w:ilvl="5">
      <w:start w:val="1"/>
      <w:numFmt w:val="decimal"/>
      <w:lvlText w:val="%1-%2.%3.%4.%5.%6"/>
      <w:lvlJc w:val="left"/>
      <w:pPr>
        <w:ind w:left="3240" w:hanging="1440"/>
      </w:pPr>
      <w:rPr>
        <w:rFonts w:ascii="Calibri" w:eastAsia="Calibri" w:hAnsi="Calibri" w:hint="default"/>
      </w:rPr>
    </w:lvl>
    <w:lvl w:ilvl="6">
      <w:start w:val="1"/>
      <w:numFmt w:val="decimal"/>
      <w:lvlText w:val="%1-%2.%3.%4.%5.%6.%7"/>
      <w:lvlJc w:val="left"/>
      <w:pPr>
        <w:ind w:left="3600" w:hanging="1440"/>
      </w:pPr>
      <w:rPr>
        <w:rFonts w:ascii="Calibri" w:eastAsia="Calibri" w:hAnsi="Calibri" w:hint="default"/>
      </w:rPr>
    </w:lvl>
    <w:lvl w:ilvl="7">
      <w:start w:val="1"/>
      <w:numFmt w:val="decimal"/>
      <w:lvlText w:val="%1-%2.%3.%4.%5.%6.%7.%8"/>
      <w:lvlJc w:val="left"/>
      <w:pPr>
        <w:ind w:left="4320" w:hanging="1800"/>
      </w:pPr>
      <w:rPr>
        <w:rFonts w:ascii="Calibri" w:eastAsia="Calibri" w:hAnsi="Calibri" w:hint="default"/>
      </w:rPr>
    </w:lvl>
    <w:lvl w:ilvl="8">
      <w:start w:val="1"/>
      <w:numFmt w:val="decimal"/>
      <w:lvlText w:val="%1-%2.%3.%4.%5.%6.%7.%8.%9"/>
      <w:lvlJc w:val="left"/>
      <w:pPr>
        <w:ind w:left="5040" w:hanging="2160"/>
      </w:pPr>
      <w:rPr>
        <w:rFonts w:ascii="Calibri" w:eastAsia="Calibri" w:hAnsi="Calibri" w:hint="default"/>
      </w:rPr>
    </w:lvl>
  </w:abstractNum>
  <w:abstractNum w:abstractNumId="16">
    <w:nsid w:val="56C4559C"/>
    <w:multiLevelType w:val="multilevel"/>
    <w:tmpl w:val="DF5C89EA"/>
    <w:numStyleLink w:val="Style6"/>
  </w:abstractNum>
  <w:abstractNum w:abstractNumId="17">
    <w:nsid w:val="57D2601D"/>
    <w:multiLevelType w:val="multilevel"/>
    <w:tmpl w:val="7F30DE60"/>
    <w:styleLink w:val="Style3"/>
    <w:lvl w:ilvl="0">
      <w:start w:val="11"/>
      <w:numFmt w:val="decimal"/>
      <w:lvlText w:val="%1"/>
      <w:lvlJc w:val="left"/>
      <w:pPr>
        <w:ind w:left="360" w:hanging="360"/>
      </w:pPr>
      <w:rPr>
        <w:rFonts w:hint="default"/>
        <w:b w:val="0"/>
      </w:rPr>
    </w:lvl>
    <w:lvl w:ilvl="1">
      <w:start w:val="1"/>
      <w:numFmt w:val="decimal"/>
      <w:lvlText w:val="%1-%2"/>
      <w:lvlJc w:val="left"/>
      <w:pPr>
        <w:ind w:left="862" w:hanging="720"/>
      </w:pPr>
      <w:rPr>
        <w:rFonts w:cs="B Nazanin"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5040" w:hanging="2160"/>
      </w:pPr>
      <w:rPr>
        <w:rFonts w:hint="default"/>
        <w:b w:val="0"/>
      </w:rPr>
    </w:lvl>
  </w:abstractNum>
  <w:abstractNum w:abstractNumId="18">
    <w:nsid w:val="660D400D"/>
    <w:multiLevelType w:val="multilevel"/>
    <w:tmpl w:val="0E3C6D54"/>
    <w:styleLink w:val="Style2"/>
    <w:lvl w:ilvl="0">
      <w:start w:val="6"/>
      <w:numFmt w:val="decimal"/>
      <w:lvlText w:val="%1-"/>
      <w:lvlJc w:val="left"/>
      <w:pPr>
        <w:ind w:left="1080" w:hanging="360"/>
      </w:pPr>
      <w:rPr>
        <w:rFonts w:ascii="Calibri" w:eastAsia="Calibri" w:hAnsi="Calibri" w:hint="default"/>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nsid w:val="7771084C"/>
    <w:multiLevelType w:val="hybridMultilevel"/>
    <w:tmpl w:val="C79E7852"/>
    <w:lvl w:ilvl="0" w:tplc="E654D1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2F25F7"/>
    <w:multiLevelType w:val="multilevel"/>
    <w:tmpl w:val="3540675C"/>
    <w:numStyleLink w:val="Style10"/>
  </w:abstractNum>
  <w:abstractNum w:abstractNumId="21">
    <w:nsid w:val="7BDF7FE9"/>
    <w:multiLevelType w:val="multilevel"/>
    <w:tmpl w:val="DF5C89EA"/>
    <w:styleLink w:val="Style7"/>
    <w:lvl w:ilvl="0">
      <w:start w:val="5"/>
      <w:numFmt w:val="decimal"/>
      <w:lvlText w:val="%1"/>
      <w:lvlJc w:val="left"/>
      <w:pPr>
        <w:ind w:left="375" w:hanging="375"/>
      </w:pPr>
      <w:rPr>
        <w:rFonts w:ascii="Calibri" w:eastAsia="Calibri" w:hAnsi="Calibri" w:hint="default"/>
      </w:rPr>
    </w:lvl>
    <w:lvl w:ilvl="1">
      <w:start w:val="1"/>
      <w:numFmt w:val="decimal"/>
      <w:lvlText w:val="%1-%2"/>
      <w:lvlJc w:val="left"/>
      <w:pPr>
        <w:ind w:left="1080" w:hanging="720"/>
      </w:pPr>
      <w:rPr>
        <w:rFonts w:ascii="Calibri" w:eastAsia="Calibri" w:hAnsi="Calibri" w:hint="default"/>
        <w:color w:val="000000" w:themeColor="text1"/>
      </w:rPr>
    </w:lvl>
    <w:lvl w:ilvl="2">
      <w:start w:val="1"/>
      <w:numFmt w:val="decimal"/>
      <w:lvlText w:val="%1-%2.%3"/>
      <w:lvlJc w:val="left"/>
      <w:pPr>
        <w:ind w:left="1440" w:hanging="720"/>
      </w:pPr>
      <w:rPr>
        <w:rFonts w:ascii="Calibri" w:eastAsia="Calibri" w:hAnsi="Calibri" w:hint="default"/>
      </w:rPr>
    </w:lvl>
    <w:lvl w:ilvl="3">
      <w:start w:val="1"/>
      <w:numFmt w:val="decimal"/>
      <w:lvlText w:val="%1-%2.%3.%4"/>
      <w:lvlJc w:val="left"/>
      <w:pPr>
        <w:ind w:left="2160" w:hanging="1080"/>
      </w:pPr>
      <w:rPr>
        <w:rFonts w:ascii="Calibri" w:eastAsia="Calibri" w:hAnsi="Calibri" w:hint="default"/>
      </w:rPr>
    </w:lvl>
    <w:lvl w:ilvl="4">
      <w:start w:val="1"/>
      <w:numFmt w:val="decimal"/>
      <w:lvlText w:val="%1-%2.%3.%4.%5"/>
      <w:lvlJc w:val="left"/>
      <w:pPr>
        <w:ind w:left="2520" w:hanging="1080"/>
      </w:pPr>
      <w:rPr>
        <w:rFonts w:ascii="Calibri" w:eastAsia="Calibri" w:hAnsi="Calibri" w:hint="default"/>
      </w:rPr>
    </w:lvl>
    <w:lvl w:ilvl="5">
      <w:start w:val="1"/>
      <w:numFmt w:val="decimal"/>
      <w:lvlText w:val="%1-%2.%3.%4.%5.%6"/>
      <w:lvlJc w:val="left"/>
      <w:pPr>
        <w:ind w:left="3240" w:hanging="1440"/>
      </w:pPr>
      <w:rPr>
        <w:rFonts w:ascii="Calibri" w:eastAsia="Calibri" w:hAnsi="Calibri" w:hint="default"/>
      </w:rPr>
    </w:lvl>
    <w:lvl w:ilvl="6">
      <w:start w:val="1"/>
      <w:numFmt w:val="decimal"/>
      <w:lvlText w:val="%1-%2.%3.%4.%5.%6.%7"/>
      <w:lvlJc w:val="left"/>
      <w:pPr>
        <w:ind w:left="3600" w:hanging="1440"/>
      </w:pPr>
      <w:rPr>
        <w:rFonts w:ascii="Calibri" w:eastAsia="Calibri" w:hAnsi="Calibri" w:hint="default"/>
      </w:rPr>
    </w:lvl>
    <w:lvl w:ilvl="7">
      <w:start w:val="1"/>
      <w:numFmt w:val="decimal"/>
      <w:lvlText w:val="%1-%2.%3.%4.%5.%6.%7.%8"/>
      <w:lvlJc w:val="left"/>
      <w:pPr>
        <w:ind w:left="4320" w:hanging="1800"/>
      </w:pPr>
      <w:rPr>
        <w:rFonts w:ascii="Calibri" w:eastAsia="Calibri" w:hAnsi="Calibri" w:hint="default"/>
      </w:rPr>
    </w:lvl>
    <w:lvl w:ilvl="8">
      <w:start w:val="1"/>
      <w:numFmt w:val="decimal"/>
      <w:lvlText w:val="%1-%2.%3.%4.%5.%6.%7.%8.%9"/>
      <w:lvlJc w:val="left"/>
      <w:pPr>
        <w:ind w:left="5040" w:hanging="2160"/>
      </w:pPr>
      <w:rPr>
        <w:rFonts w:ascii="Calibri" w:eastAsia="Calibri" w:hAnsi="Calibri" w:hint="default"/>
      </w:rPr>
    </w:lvl>
  </w:abstractNum>
  <w:num w:numId="1">
    <w:abstractNumId w:val="19"/>
  </w:num>
  <w:num w:numId="2">
    <w:abstractNumId w:val="8"/>
  </w:num>
  <w:num w:numId="3">
    <w:abstractNumId w:val="7"/>
  </w:num>
  <w:num w:numId="4">
    <w:abstractNumId w:val="18"/>
  </w:num>
  <w:num w:numId="5">
    <w:abstractNumId w:val="6"/>
  </w:num>
  <w:num w:numId="6">
    <w:abstractNumId w:val="15"/>
  </w:num>
  <w:num w:numId="7">
    <w:abstractNumId w:val="11"/>
  </w:num>
  <w:num w:numId="8">
    <w:abstractNumId w:val="10"/>
  </w:num>
  <w:num w:numId="9">
    <w:abstractNumId w:val="12"/>
  </w:num>
  <w:num w:numId="10">
    <w:abstractNumId w:val="17"/>
  </w:num>
  <w:num w:numId="11">
    <w:abstractNumId w:val="3"/>
  </w:num>
  <w:num w:numId="12">
    <w:abstractNumId w:val="1"/>
  </w:num>
  <w:num w:numId="13">
    <w:abstractNumId w:val="5"/>
  </w:num>
  <w:num w:numId="14">
    <w:abstractNumId w:val="16"/>
  </w:num>
  <w:num w:numId="15">
    <w:abstractNumId w:val="2"/>
  </w:num>
  <w:num w:numId="16">
    <w:abstractNumId w:val="21"/>
  </w:num>
  <w:num w:numId="17">
    <w:abstractNumId w:val="4"/>
  </w:num>
  <w:num w:numId="18">
    <w:abstractNumId w:val="13"/>
  </w:num>
  <w:num w:numId="19">
    <w:abstractNumId w:val="20"/>
    <w:lvlOverride w:ilvl="0">
      <w:lvl w:ilvl="0">
        <w:numFmt w:val="decimal"/>
        <w:lvlText w:val=""/>
        <w:lvlJc w:val="left"/>
      </w:lvl>
    </w:lvlOverride>
    <w:lvlOverride w:ilvl="1">
      <w:lvl w:ilvl="1">
        <w:start w:val="1"/>
        <w:numFmt w:val="decimal"/>
        <w:lvlText w:val="%1-%2"/>
        <w:lvlJc w:val="left"/>
        <w:pPr>
          <w:ind w:left="1145" w:hanging="720"/>
        </w:pPr>
        <w:rPr>
          <w:rFonts w:ascii="Calibri" w:hAnsi="Calibri" w:cs="B Koodak" w:hint="default"/>
          <w:b w:val="0"/>
          <w:bCs w:val="0"/>
          <w:sz w:val="26"/>
          <w:szCs w:val="26"/>
        </w:rPr>
      </w:lvl>
    </w:lvlOverride>
  </w:num>
  <w:num w:numId="20">
    <w:abstractNumId w:val="9"/>
  </w:num>
  <w:num w:numId="21">
    <w:abstractNumId w:val="14"/>
  </w:num>
  <w:num w:numId="22">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EFE"/>
    <w:rsid w:val="00003FB9"/>
    <w:rsid w:val="00005734"/>
    <w:rsid w:val="00005B89"/>
    <w:rsid w:val="00007350"/>
    <w:rsid w:val="00007F02"/>
    <w:rsid w:val="00010444"/>
    <w:rsid w:val="000107A5"/>
    <w:rsid w:val="000139F7"/>
    <w:rsid w:val="00013FF5"/>
    <w:rsid w:val="00014C4A"/>
    <w:rsid w:val="0001518D"/>
    <w:rsid w:val="00016CE5"/>
    <w:rsid w:val="00022CE3"/>
    <w:rsid w:val="000250FA"/>
    <w:rsid w:val="00025FC0"/>
    <w:rsid w:val="00033A40"/>
    <w:rsid w:val="00034EED"/>
    <w:rsid w:val="000359EE"/>
    <w:rsid w:val="00040919"/>
    <w:rsid w:val="00041F85"/>
    <w:rsid w:val="00043187"/>
    <w:rsid w:val="00051DF6"/>
    <w:rsid w:val="00053E04"/>
    <w:rsid w:val="000561DF"/>
    <w:rsid w:val="0006339D"/>
    <w:rsid w:val="00065DA2"/>
    <w:rsid w:val="000671D8"/>
    <w:rsid w:val="00071334"/>
    <w:rsid w:val="00080E79"/>
    <w:rsid w:val="00087DA4"/>
    <w:rsid w:val="000902CD"/>
    <w:rsid w:val="000961C5"/>
    <w:rsid w:val="000A0DC8"/>
    <w:rsid w:val="000A0F8E"/>
    <w:rsid w:val="000B33AE"/>
    <w:rsid w:val="000B478A"/>
    <w:rsid w:val="000B73CF"/>
    <w:rsid w:val="000C22EA"/>
    <w:rsid w:val="000C378D"/>
    <w:rsid w:val="000C4DBD"/>
    <w:rsid w:val="000D06B9"/>
    <w:rsid w:val="000E1303"/>
    <w:rsid w:val="000E20C5"/>
    <w:rsid w:val="000E444C"/>
    <w:rsid w:val="000E6097"/>
    <w:rsid w:val="000F49FB"/>
    <w:rsid w:val="00100938"/>
    <w:rsid w:val="00102DFC"/>
    <w:rsid w:val="00103CA6"/>
    <w:rsid w:val="00104D63"/>
    <w:rsid w:val="001062CF"/>
    <w:rsid w:val="00123C0E"/>
    <w:rsid w:val="00124E9D"/>
    <w:rsid w:val="00131784"/>
    <w:rsid w:val="00135CF3"/>
    <w:rsid w:val="0014169C"/>
    <w:rsid w:val="001440C2"/>
    <w:rsid w:val="00146E18"/>
    <w:rsid w:val="00147728"/>
    <w:rsid w:val="00151BBE"/>
    <w:rsid w:val="0015338A"/>
    <w:rsid w:val="00154F04"/>
    <w:rsid w:val="0015545E"/>
    <w:rsid w:val="0016103A"/>
    <w:rsid w:val="001664C8"/>
    <w:rsid w:val="00170275"/>
    <w:rsid w:val="0017551A"/>
    <w:rsid w:val="00184473"/>
    <w:rsid w:val="00197284"/>
    <w:rsid w:val="001972A1"/>
    <w:rsid w:val="001A36C1"/>
    <w:rsid w:val="001A5F8B"/>
    <w:rsid w:val="001A7394"/>
    <w:rsid w:val="001A7D9F"/>
    <w:rsid w:val="001B05D3"/>
    <w:rsid w:val="001B11FC"/>
    <w:rsid w:val="001C119D"/>
    <w:rsid w:val="001C2F0D"/>
    <w:rsid w:val="001C5303"/>
    <w:rsid w:val="001C624D"/>
    <w:rsid w:val="001D1425"/>
    <w:rsid w:val="001D17F8"/>
    <w:rsid w:val="001D6272"/>
    <w:rsid w:val="001D6DA9"/>
    <w:rsid w:val="001E6D8E"/>
    <w:rsid w:val="001F4184"/>
    <w:rsid w:val="001F6C49"/>
    <w:rsid w:val="001F6CAA"/>
    <w:rsid w:val="002052AE"/>
    <w:rsid w:val="00205A66"/>
    <w:rsid w:val="00206227"/>
    <w:rsid w:val="00222C88"/>
    <w:rsid w:val="00224583"/>
    <w:rsid w:val="00224807"/>
    <w:rsid w:val="002253E7"/>
    <w:rsid w:val="0022728F"/>
    <w:rsid w:val="00227534"/>
    <w:rsid w:val="00230C9D"/>
    <w:rsid w:val="002316BD"/>
    <w:rsid w:val="00232724"/>
    <w:rsid w:val="00234678"/>
    <w:rsid w:val="002408D0"/>
    <w:rsid w:val="00240C8E"/>
    <w:rsid w:val="002412CE"/>
    <w:rsid w:val="002458B1"/>
    <w:rsid w:val="002531F8"/>
    <w:rsid w:val="00255CA2"/>
    <w:rsid w:val="002607E2"/>
    <w:rsid w:val="00271F0E"/>
    <w:rsid w:val="00280A07"/>
    <w:rsid w:val="002830A0"/>
    <w:rsid w:val="00283F6A"/>
    <w:rsid w:val="00284761"/>
    <w:rsid w:val="00285AC1"/>
    <w:rsid w:val="00290E33"/>
    <w:rsid w:val="00296F43"/>
    <w:rsid w:val="002A3CFB"/>
    <w:rsid w:val="002A60E9"/>
    <w:rsid w:val="002B391B"/>
    <w:rsid w:val="002B4DAB"/>
    <w:rsid w:val="002C0755"/>
    <w:rsid w:val="002C38FE"/>
    <w:rsid w:val="002C788E"/>
    <w:rsid w:val="002C7E11"/>
    <w:rsid w:val="002D294C"/>
    <w:rsid w:val="002D374C"/>
    <w:rsid w:val="002E02FA"/>
    <w:rsid w:val="002E2550"/>
    <w:rsid w:val="002E4A14"/>
    <w:rsid w:val="002F33F7"/>
    <w:rsid w:val="002F6AC8"/>
    <w:rsid w:val="00305E2C"/>
    <w:rsid w:val="00306F3E"/>
    <w:rsid w:val="0031473D"/>
    <w:rsid w:val="00320CD4"/>
    <w:rsid w:val="00322DB1"/>
    <w:rsid w:val="0033121E"/>
    <w:rsid w:val="00334527"/>
    <w:rsid w:val="00334B3F"/>
    <w:rsid w:val="0033663C"/>
    <w:rsid w:val="0033675C"/>
    <w:rsid w:val="00337999"/>
    <w:rsid w:val="00345526"/>
    <w:rsid w:val="00345F04"/>
    <w:rsid w:val="003529ED"/>
    <w:rsid w:val="00353AF9"/>
    <w:rsid w:val="0035631E"/>
    <w:rsid w:val="00360896"/>
    <w:rsid w:val="00360C0A"/>
    <w:rsid w:val="00362803"/>
    <w:rsid w:val="003711B2"/>
    <w:rsid w:val="00376609"/>
    <w:rsid w:val="0038091B"/>
    <w:rsid w:val="00381FB9"/>
    <w:rsid w:val="00383A0E"/>
    <w:rsid w:val="003856D3"/>
    <w:rsid w:val="00395D86"/>
    <w:rsid w:val="0039757C"/>
    <w:rsid w:val="003B6BE7"/>
    <w:rsid w:val="003B7170"/>
    <w:rsid w:val="003B7F0F"/>
    <w:rsid w:val="003C29EA"/>
    <w:rsid w:val="003C3662"/>
    <w:rsid w:val="003C5628"/>
    <w:rsid w:val="003C61EF"/>
    <w:rsid w:val="003D330F"/>
    <w:rsid w:val="003D3D4C"/>
    <w:rsid w:val="003D573B"/>
    <w:rsid w:val="003E1E94"/>
    <w:rsid w:val="003E1F30"/>
    <w:rsid w:val="003E7FBE"/>
    <w:rsid w:val="003F14F3"/>
    <w:rsid w:val="003F3FD2"/>
    <w:rsid w:val="0040549B"/>
    <w:rsid w:val="00407EC0"/>
    <w:rsid w:val="00415AAB"/>
    <w:rsid w:val="00415D7E"/>
    <w:rsid w:val="0042039F"/>
    <w:rsid w:val="00420891"/>
    <w:rsid w:val="00436B99"/>
    <w:rsid w:val="0043772F"/>
    <w:rsid w:val="00446CA1"/>
    <w:rsid w:val="004531DC"/>
    <w:rsid w:val="00453AED"/>
    <w:rsid w:val="004577A6"/>
    <w:rsid w:val="0045782E"/>
    <w:rsid w:val="004621C3"/>
    <w:rsid w:val="004662C3"/>
    <w:rsid w:val="00476C27"/>
    <w:rsid w:val="004773DE"/>
    <w:rsid w:val="004854FB"/>
    <w:rsid w:val="00485B27"/>
    <w:rsid w:val="004915D7"/>
    <w:rsid w:val="00497BB0"/>
    <w:rsid w:val="004A3694"/>
    <w:rsid w:val="004B0325"/>
    <w:rsid w:val="004B4BE4"/>
    <w:rsid w:val="004B7938"/>
    <w:rsid w:val="004C2932"/>
    <w:rsid w:val="004C6DA9"/>
    <w:rsid w:val="004C7548"/>
    <w:rsid w:val="004D093B"/>
    <w:rsid w:val="004D5FB7"/>
    <w:rsid w:val="004E1DB7"/>
    <w:rsid w:val="004E314F"/>
    <w:rsid w:val="004E5E2E"/>
    <w:rsid w:val="004E7D84"/>
    <w:rsid w:val="004F3EBF"/>
    <w:rsid w:val="004F6051"/>
    <w:rsid w:val="00500078"/>
    <w:rsid w:val="0050080A"/>
    <w:rsid w:val="00504C80"/>
    <w:rsid w:val="00512438"/>
    <w:rsid w:val="00513389"/>
    <w:rsid w:val="00516E66"/>
    <w:rsid w:val="00517A86"/>
    <w:rsid w:val="00522975"/>
    <w:rsid w:val="005235C4"/>
    <w:rsid w:val="00530778"/>
    <w:rsid w:val="00530E30"/>
    <w:rsid w:val="00537B5C"/>
    <w:rsid w:val="00541D43"/>
    <w:rsid w:val="00551145"/>
    <w:rsid w:val="005526CC"/>
    <w:rsid w:val="005551C9"/>
    <w:rsid w:val="00557BAA"/>
    <w:rsid w:val="00560172"/>
    <w:rsid w:val="005636CD"/>
    <w:rsid w:val="005644AA"/>
    <w:rsid w:val="00574ECE"/>
    <w:rsid w:val="00577BDB"/>
    <w:rsid w:val="00586C67"/>
    <w:rsid w:val="0059094A"/>
    <w:rsid w:val="00590E80"/>
    <w:rsid w:val="00591A5F"/>
    <w:rsid w:val="005924C0"/>
    <w:rsid w:val="0059401D"/>
    <w:rsid w:val="00594408"/>
    <w:rsid w:val="005961ED"/>
    <w:rsid w:val="0059635F"/>
    <w:rsid w:val="005C45C2"/>
    <w:rsid w:val="005D1F05"/>
    <w:rsid w:val="005D1FBE"/>
    <w:rsid w:val="005D24B6"/>
    <w:rsid w:val="005D2629"/>
    <w:rsid w:val="005D267C"/>
    <w:rsid w:val="005D43D0"/>
    <w:rsid w:val="005E0C3A"/>
    <w:rsid w:val="005E2255"/>
    <w:rsid w:val="005E3DBD"/>
    <w:rsid w:val="005E5B91"/>
    <w:rsid w:val="005F13F0"/>
    <w:rsid w:val="005F737F"/>
    <w:rsid w:val="00610400"/>
    <w:rsid w:val="006124CD"/>
    <w:rsid w:val="006222BA"/>
    <w:rsid w:val="00626057"/>
    <w:rsid w:val="00626D09"/>
    <w:rsid w:val="006452B7"/>
    <w:rsid w:val="0067216D"/>
    <w:rsid w:val="00680185"/>
    <w:rsid w:val="00697268"/>
    <w:rsid w:val="006A3B5C"/>
    <w:rsid w:val="006B6414"/>
    <w:rsid w:val="006C6DDC"/>
    <w:rsid w:val="006E2B50"/>
    <w:rsid w:val="006F34A7"/>
    <w:rsid w:val="00703A79"/>
    <w:rsid w:val="00707F6D"/>
    <w:rsid w:val="00711910"/>
    <w:rsid w:val="00715CEB"/>
    <w:rsid w:val="007235D2"/>
    <w:rsid w:val="00724D08"/>
    <w:rsid w:val="00725235"/>
    <w:rsid w:val="007266A9"/>
    <w:rsid w:val="00732297"/>
    <w:rsid w:val="00733186"/>
    <w:rsid w:val="00740988"/>
    <w:rsid w:val="0074405E"/>
    <w:rsid w:val="00750B9C"/>
    <w:rsid w:val="00751A20"/>
    <w:rsid w:val="0075236D"/>
    <w:rsid w:val="007536DC"/>
    <w:rsid w:val="00760C8A"/>
    <w:rsid w:val="00761406"/>
    <w:rsid w:val="00761807"/>
    <w:rsid w:val="00761A4E"/>
    <w:rsid w:val="00761B1A"/>
    <w:rsid w:val="007632B1"/>
    <w:rsid w:val="007701B0"/>
    <w:rsid w:val="00782BC7"/>
    <w:rsid w:val="00790B25"/>
    <w:rsid w:val="00792309"/>
    <w:rsid w:val="00793581"/>
    <w:rsid w:val="007A2139"/>
    <w:rsid w:val="007B3235"/>
    <w:rsid w:val="007B6700"/>
    <w:rsid w:val="007C2671"/>
    <w:rsid w:val="007C7867"/>
    <w:rsid w:val="007E4472"/>
    <w:rsid w:val="007E633D"/>
    <w:rsid w:val="00804C54"/>
    <w:rsid w:val="008079A8"/>
    <w:rsid w:val="00807BE0"/>
    <w:rsid w:val="00821965"/>
    <w:rsid w:val="008236A8"/>
    <w:rsid w:val="00823882"/>
    <w:rsid w:val="00842CA2"/>
    <w:rsid w:val="00850B87"/>
    <w:rsid w:val="00851D63"/>
    <w:rsid w:val="008525CE"/>
    <w:rsid w:val="00852AC4"/>
    <w:rsid w:val="008625E4"/>
    <w:rsid w:val="00865245"/>
    <w:rsid w:val="00870C39"/>
    <w:rsid w:val="00870FBE"/>
    <w:rsid w:val="0087123F"/>
    <w:rsid w:val="008806BE"/>
    <w:rsid w:val="00885885"/>
    <w:rsid w:val="00890F5A"/>
    <w:rsid w:val="00891048"/>
    <w:rsid w:val="0089311A"/>
    <w:rsid w:val="008959DE"/>
    <w:rsid w:val="008A110B"/>
    <w:rsid w:val="008A78CB"/>
    <w:rsid w:val="008B3839"/>
    <w:rsid w:val="008B44CC"/>
    <w:rsid w:val="008C5542"/>
    <w:rsid w:val="008D0361"/>
    <w:rsid w:val="008D1A38"/>
    <w:rsid w:val="008D53E7"/>
    <w:rsid w:val="008D5934"/>
    <w:rsid w:val="008D5B07"/>
    <w:rsid w:val="008D6C0E"/>
    <w:rsid w:val="008E0C45"/>
    <w:rsid w:val="008E3C82"/>
    <w:rsid w:val="008E4C58"/>
    <w:rsid w:val="008F5BAB"/>
    <w:rsid w:val="008F6CC3"/>
    <w:rsid w:val="008F7071"/>
    <w:rsid w:val="00901AD8"/>
    <w:rsid w:val="00904C85"/>
    <w:rsid w:val="009117B7"/>
    <w:rsid w:val="00911DEE"/>
    <w:rsid w:val="00912CC9"/>
    <w:rsid w:val="009146D6"/>
    <w:rsid w:val="00915EF7"/>
    <w:rsid w:val="00916891"/>
    <w:rsid w:val="00926F53"/>
    <w:rsid w:val="00933E58"/>
    <w:rsid w:val="00935F1F"/>
    <w:rsid w:val="00937254"/>
    <w:rsid w:val="009605B5"/>
    <w:rsid w:val="00961F8A"/>
    <w:rsid w:val="009655C3"/>
    <w:rsid w:val="00967F26"/>
    <w:rsid w:val="0097601E"/>
    <w:rsid w:val="00981390"/>
    <w:rsid w:val="00985D71"/>
    <w:rsid w:val="00985F0E"/>
    <w:rsid w:val="00991FAA"/>
    <w:rsid w:val="00995352"/>
    <w:rsid w:val="00995C46"/>
    <w:rsid w:val="00996273"/>
    <w:rsid w:val="009A04B4"/>
    <w:rsid w:val="009A3067"/>
    <w:rsid w:val="009B6B82"/>
    <w:rsid w:val="009B6CF2"/>
    <w:rsid w:val="009C0033"/>
    <w:rsid w:val="009C1561"/>
    <w:rsid w:val="009D2AC1"/>
    <w:rsid w:val="009E387D"/>
    <w:rsid w:val="009E6B8B"/>
    <w:rsid w:val="009E7E59"/>
    <w:rsid w:val="009F7045"/>
    <w:rsid w:val="00A02B42"/>
    <w:rsid w:val="00A03F81"/>
    <w:rsid w:val="00A066B8"/>
    <w:rsid w:val="00A110B5"/>
    <w:rsid w:val="00A1277E"/>
    <w:rsid w:val="00A12F61"/>
    <w:rsid w:val="00A161FF"/>
    <w:rsid w:val="00A1721A"/>
    <w:rsid w:val="00A24325"/>
    <w:rsid w:val="00A30E65"/>
    <w:rsid w:val="00A34151"/>
    <w:rsid w:val="00A348AE"/>
    <w:rsid w:val="00A361BA"/>
    <w:rsid w:val="00A5385B"/>
    <w:rsid w:val="00A54319"/>
    <w:rsid w:val="00A5727F"/>
    <w:rsid w:val="00A70FBB"/>
    <w:rsid w:val="00A7650E"/>
    <w:rsid w:val="00A77D93"/>
    <w:rsid w:val="00A903F5"/>
    <w:rsid w:val="00A9115C"/>
    <w:rsid w:val="00A94A17"/>
    <w:rsid w:val="00A9710C"/>
    <w:rsid w:val="00AA537E"/>
    <w:rsid w:val="00AA678F"/>
    <w:rsid w:val="00AC4AE4"/>
    <w:rsid w:val="00AC5911"/>
    <w:rsid w:val="00AC6B1B"/>
    <w:rsid w:val="00AC6F0A"/>
    <w:rsid w:val="00AD146A"/>
    <w:rsid w:val="00AD61E0"/>
    <w:rsid w:val="00AE228D"/>
    <w:rsid w:val="00AE3012"/>
    <w:rsid w:val="00AE6377"/>
    <w:rsid w:val="00AE6553"/>
    <w:rsid w:val="00AF4FCE"/>
    <w:rsid w:val="00AF549F"/>
    <w:rsid w:val="00AF66D1"/>
    <w:rsid w:val="00B00CA0"/>
    <w:rsid w:val="00B1403B"/>
    <w:rsid w:val="00B24E87"/>
    <w:rsid w:val="00B24FA7"/>
    <w:rsid w:val="00B36D85"/>
    <w:rsid w:val="00B372BE"/>
    <w:rsid w:val="00B40AC1"/>
    <w:rsid w:val="00B45468"/>
    <w:rsid w:val="00B55428"/>
    <w:rsid w:val="00B55943"/>
    <w:rsid w:val="00B56B54"/>
    <w:rsid w:val="00B63854"/>
    <w:rsid w:val="00B726EE"/>
    <w:rsid w:val="00B8210C"/>
    <w:rsid w:val="00B85062"/>
    <w:rsid w:val="00B85DE6"/>
    <w:rsid w:val="00B940FD"/>
    <w:rsid w:val="00BA4AC8"/>
    <w:rsid w:val="00BB01C3"/>
    <w:rsid w:val="00BB0391"/>
    <w:rsid w:val="00BC1A2E"/>
    <w:rsid w:val="00BC2867"/>
    <w:rsid w:val="00BC44B6"/>
    <w:rsid w:val="00BC4D0A"/>
    <w:rsid w:val="00BC7B97"/>
    <w:rsid w:val="00BD2802"/>
    <w:rsid w:val="00BD2BD2"/>
    <w:rsid w:val="00BD7466"/>
    <w:rsid w:val="00BE2FFC"/>
    <w:rsid w:val="00BE3C63"/>
    <w:rsid w:val="00BF1757"/>
    <w:rsid w:val="00BF50DC"/>
    <w:rsid w:val="00BF5BE5"/>
    <w:rsid w:val="00C059B4"/>
    <w:rsid w:val="00C07605"/>
    <w:rsid w:val="00C12696"/>
    <w:rsid w:val="00C13E8B"/>
    <w:rsid w:val="00C164C6"/>
    <w:rsid w:val="00C166AE"/>
    <w:rsid w:val="00C2279D"/>
    <w:rsid w:val="00C25148"/>
    <w:rsid w:val="00C5291F"/>
    <w:rsid w:val="00C54A81"/>
    <w:rsid w:val="00C71DBF"/>
    <w:rsid w:val="00C72844"/>
    <w:rsid w:val="00C7726E"/>
    <w:rsid w:val="00C77FE2"/>
    <w:rsid w:val="00C81907"/>
    <w:rsid w:val="00C81B80"/>
    <w:rsid w:val="00C820A6"/>
    <w:rsid w:val="00C85F8F"/>
    <w:rsid w:val="00C93E84"/>
    <w:rsid w:val="00CA2665"/>
    <w:rsid w:val="00CA6399"/>
    <w:rsid w:val="00CB6D86"/>
    <w:rsid w:val="00CC0F6C"/>
    <w:rsid w:val="00CC4EF0"/>
    <w:rsid w:val="00CC5EF3"/>
    <w:rsid w:val="00CD573F"/>
    <w:rsid w:val="00CD61B9"/>
    <w:rsid w:val="00CD7B45"/>
    <w:rsid w:val="00CE2C7F"/>
    <w:rsid w:val="00CE3765"/>
    <w:rsid w:val="00CF2427"/>
    <w:rsid w:val="00D00F62"/>
    <w:rsid w:val="00D12024"/>
    <w:rsid w:val="00D20C62"/>
    <w:rsid w:val="00D30348"/>
    <w:rsid w:val="00D3098D"/>
    <w:rsid w:val="00D37984"/>
    <w:rsid w:val="00D414CA"/>
    <w:rsid w:val="00D41BD6"/>
    <w:rsid w:val="00D43255"/>
    <w:rsid w:val="00D43EA2"/>
    <w:rsid w:val="00D45E9F"/>
    <w:rsid w:val="00D5132D"/>
    <w:rsid w:val="00D5301A"/>
    <w:rsid w:val="00D54B8B"/>
    <w:rsid w:val="00D56130"/>
    <w:rsid w:val="00D67FA2"/>
    <w:rsid w:val="00D71FDF"/>
    <w:rsid w:val="00D72BBD"/>
    <w:rsid w:val="00D73142"/>
    <w:rsid w:val="00D800FE"/>
    <w:rsid w:val="00D8119D"/>
    <w:rsid w:val="00D93892"/>
    <w:rsid w:val="00DA00C8"/>
    <w:rsid w:val="00DB1CAB"/>
    <w:rsid w:val="00DB2A42"/>
    <w:rsid w:val="00DB3AF4"/>
    <w:rsid w:val="00DB67D4"/>
    <w:rsid w:val="00DC0F44"/>
    <w:rsid w:val="00DC1646"/>
    <w:rsid w:val="00DC1EFE"/>
    <w:rsid w:val="00DC1F21"/>
    <w:rsid w:val="00DC6B6E"/>
    <w:rsid w:val="00DD2539"/>
    <w:rsid w:val="00DE0DC8"/>
    <w:rsid w:val="00DE32A6"/>
    <w:rsid w:val="00DE744F"/>
    <w:rsid w:val="00DF7626"/>
    <w:rsid w:val="00E0290E"/>
    <w:rsid w:val="00E05C3A"/>
    <w:rsid w:val="00E07947"/>
    <w:rsid w:val="00E12B11"/>
    <w:rsid w:val="00E1487C"/>
    <w:rsid w:val="00E17CBD"/>
    <w:rsid w:val="00E2059D"/>
    <w:rsid w:val="00E24718"/>
    <w:rsid w:val="00E260DB"/>
    <w:rsid w:val="00E418B3"/>
    <w:rsid w:val="00E45C3F"/>
    <w:rsid w:val="00E4772B"/>
    <w:rsid w:val="00E47A82"/>
    <w:rsid w:val="00E503AB"/>
    <w:rsid w:val="00E5080A"/>
    <w:rsid w:val="00E54824"/>
    <w:rsid w:val="00E60B98"/>
    <w:rsid w:val="00E60E5F"/>
    <w:rsid w:val="00E65748"/>
    <w:rsid w:val="00E66C52"/>
    <w:rsid w:val="00E70AA5"/>
    <w:rsid w:val="00E7230C"/>
    <w:rsid w:val="00E72609"/>
    <w:rsid w:val="00E74F8B"/>
    <w:rsid w:val="00E76EA2"/>
    <w:rsid w:val="00E8213F"/>
    <w:rsid w:val="00E82888"/>
    <w:rsid w:val="00E828BA"/>
    <w:rsid w:val="00E90A94"/>
    <w:rsid w:val="00E912BF"/>
    <w:rsid w:val="00E95AEB"/>
    <w:rsid w:val="00E95BA8"/>
    <w:rsid w:val="00EA0CB1"/>
    <w:rsid w:val="00EA3412"/>
    <w:rsid w:val="00EA4928"/>
    <w:rsid w:val="00EB7C76"/>
    <w:rsid w:val="00EC5E7D"/>
    <w:rsid w:val="00ED4210"/>
    <w:rsid w:val="00EF027D"/>
    <w:rsid w:val="00EF0977"/>
    <w:rsid w:val="00EF28FB"/>
    <w:rsid w:val="00EF30B9"/>
    <w:rsid w:val="00EF392D"/>
    <w:rsid w:val="00EF4F37"/>
    <w:rsid w:val="00EF629F"/>
    <w:rsid w:val="00F00088"/>
    <w:rsid w:val="00F04E3D"/>
    <w:rsid w:val="00F10A6C"/>
    <w:rsid w:val="00F14337"/>
    <w:rsid w:val="00F178FF"/>
    <w:rsid w:val="00F2147C"/>
    <w:rsid w:val="00F241B8"/>
    <w:rsid w:val="00F31320"/>
    <w:rsid w:val="00F371E2"/>
    <w:rsid w:val="00F44419"/>
    <w:rsid w:val="00F449FB"/>
    <w:rsid w:val="00F475DA"/>
    <w:rsid w:val="00F4774E"/>
    <w:rsid w:val="00F52615"/>
    <w:rsid w:val="00F53F84"/>
    <w:rsid w:val="00F71AB0"/>
    <w:rsid w:val="00F731F7"/>
    <w:rsid w:val="00F81E6A"/>
    <w:rsid w:val="00F82B5E"/>
    <w:rsid w:val="00F82D67"/>
    <w:rsid w:val="00F837B9"/>
    <w:rsid w:val="00F8456A"/>
    <w:rsid w:val="00F87570"/>
    <w:rsid w:val="00F87F48"/>
    <w:rsid w:val="00F9694C"/>
    <w:rsid w:val="00FA3823"/>
    <w:rsid w:val="00FA3E81"/>
    <w:rsid w:val="00FA4B37"/>
    <w:rsid w:val="00FB136C"/>
    <w:rsid w:val="00FB4129"/>
    <w:rsid w:val="00FC27AD"/>
    <w:rsid w:val="00FC2B5D"/>
    <w:rsid w:val="00FD0FB9"/>
    <w:rsid w:val="00FD3084"/>
    <w:rsid w:val="00FE1DB9"/>
    <w:rsid w:val="00FE7946"/>
    <w:rsid w:val="00FE796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5C3"/>
    <w:pPr>
      <w:bidi/>
    </w:pPr>
  </w:style>
  <w:style w:type="paragraph" w:styleId="Heading1">
    <w:name w:val="heading 1"/>
    <w:basedOn w:val="Normal"/>
    <w:next w:val="Normal"/>
    <w:link w:val="Heading1Char"/>
    <w:uiPriority w:val="9"/>
    <w:qFormat/>
    <w:rsid w:val="002245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4583"/>
    <w:pPr>
      <w:keepNext/>
      <w:bidi w:val="0"/>
      <w:spacing w:before="240" w:after="60"/>
      <w:outlineLvl w:val="1"/>
    </w:pPr>
    <w:rPr>
      <w:rFonts w:ascii="Cambria" w:eastAsia="Times New Roman" w:hAnsi="Cambria" w:cs="Times New Roman"/>
      <w:b/>
      <w:bCs/>
      <w:i/>
      <w:iCs/>
      <w:sz w:val="28"/>
      <w:szCs w:val="28"/>
      <w:lang w:bidi="ar-SA"/>
    </w:rPr>
  </w:style>
  <w:style w:type="paragraph" w:styleId="Heading3">
    <w:name w:val="heading 3"/>
    <w:basedOn w:val="Normal"/>
    <w:next w:val="Normal"/>
    <w:link w:val="Heading3Char"/>
    <w:uiPriority w:val="9"/>
    <w:unhideWhenUsed/>
    <w:qFormat/>
    <w:rsid w:val="00FD0FB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902C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26F53"/>
    <w:pPr>
      <w:keepNext/>
      <w:keepLines/>
      <w:bidi w:val="0"/>
      <w:spacing w:before="200" w:after="0"/>
      <w:outlineLvl w:val="4"/>
    </w:pPr>
    <w:rPr>
      <w:rFonts w:asciiTheme="majorHAnsi" w:eastAsiaTheme="majorEastAsia" w:hAnsiTheme="majorHAnsi" w:cstheme="majorBidi"/>
      <w:color w:val="243F60" w:themeColor="accent1" w:themeShade="7F"/>
      <w:lang w:bidi="ar-SA"/>
    </w:rPr>
  </w:style>
  <w:style w:type="paragraph" w:styleId="Heading6">
    <w:name w:val="heading 6"/>
    <w:basedOn w:val="Normal"/>
    <w:next w:val="Normal"/>
    <w:link w:val="Heading6Char"/>
    <w:uiPriority w:val="9"/>
    <w:qFormat/>
    <w:rsid w:val="00926F53"/>
    <w:pPr>
      <w:keepNext/>
      <w:spacing w:after="0" w:line="240" w:lineRule="auto"/>
      <w:jc w:val="center"/>
      <w:outlineLvl w:val="5"/>
    </w:pPr>
    <w:rPr>
      <w:rFonts w:ascii="Times New Roman" w:eastAsia="SimSun" w:hAnsi="Times New Roman" w:cs="B Titr"/>
      <w:sz w:val="28"/>
      <w:szCs w:val="28"/>
    </w:rPr>
  </w:style>
  <w:style w:type="paragraph" w:styleId="Heading7">
    <w:name w:val="heading 7"/>
    <w:basedOn w:val="Normal"/>
    <w:next w:val="Normal"/>
    <w:link w:val="Heading7Char"/>
    <w:uiPriority w:val="9"/>
    <w:semiHidden/>
    <w:unhideWhenUsed/>
    <w:qFormat/>
    <w:rsid w:val="0016103A"/>
    <w:pPr>
      <w:keepNext/>
      <w:keepLines/>
      <w:bidi w:val="0"/>
      <w:spacing w:before="200" w:after="0"/>
      <w:outlineLvl w:val="6"/>
    </w:pPr>
    <w:rPr>
      <w:rFonts w:asciiTheme="majorHAnsi" w:eastAsiaTheme="majorEastAsia" w:hAnsiTheme="majorHAnsi" w:cstheme="majorBidi"/>
      <w:i/>
      <w:iCs/>
      <w:color w:val="404040" w:themeColor="text1" w:themeTint="BF"/>
      <w:lang w:bidi="ar-SA"/>
    </w:rPr>
  </w:style>
  <w:style w:type="paragraph" w:styleId="Heading8">
    <w:name w:val="heading 8"/>
    <w:basedOn w:val="Normal"/>
    <w:next w:val="Normal"/>
    <w:link w:val="Heading8Char"/>
    <w:uiPriority w:val="9"/>
    <w:semiHidden/>
    <w:unhideWhenUsed/>
    <w:qFormat/>
    <w:rsid w:val="0016103A"/>
    <w:pPr>
      <w:keepNext/>
      <w:keepLines/>
      <w:bidi w:val="0"/>
      <w:spacing w:before="200" w:after="0"/>
      <w:outlineLvl w:val="7"/>
    </w:pPr>
    <w:rPr>
      <w:rFonts w:asciiTheme="majorHAnsi" w:eastAsiaTheme="majorEastAsia" w:hAnsiTheme="majorHAnsi" w:cstheme="majorBidi"/>
      <w:color w:val="404040" w:themeColor="text1" w:themeTint="BF"/>
      <w:sz w:val="20"/>
      <w:szCs w:val="20"/>
      <w:lang w:bidi="ar-SA"/>
    </w:rPr>
  </w:style>
  <w:style w:type="paragraph" w:styleId="Heading9">
    <w:name w:val="heading 9"/>
    <w:basedOn w:val="Normal"/>
    <w:next w:val="Normal"/>
    <w:link w:val="Heading9Char"/>
    <w:uiPriority w:val="9"/>
    <w:semiHidden/>
    <w:unhideWhenUsed/>
    <w:qFormat/>
    <w:rsid w:val="00926F53"/>
    <w:pPr>
      <w:keepNext/>
      <w:keepLines/>
      <w:bidi w:val="0"/>
      <w:spacing w:before="200" w:after="0"/>
      <w:outlineLvl w:val="8"/>
    </w:pPr>
    <w:rPr>
      <w:rFonts w:asciiTheme="majorHAnsi" w:eastAsiaTheme="majorEastAsia" w:hAnsiTheme="majorHAnsi" w:cstheme="majorBidi"/>
      <w:i/>
      <w:iCs/>
      <w:color w:val="404040" w:themeColor="text1" w:themeTint="BF"/>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58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4583"/>
    <w:rPr>
      <w:rFonts w:ascii="Cambria" w:eastAsia="Times New Roman" w:hAnsi="Cambria" w:cs="Times New Roman"/>
      <w:b/>
      <w:bCs/>
      <w:i/>
      <w:iCs/>
      <w:sz w:val="28"/>
      <w:szCs w:val="28"/>
      <w:lang w:bidi="ar-SA"/>
    </w:rPr>
  </w:style>
  <w:style w:type="paragraph" w:styleId="ListParagraph">
    <w:name w:val="List Paragraph"/>
    <w:basedOn w:val="Normal"/>
    <w:uiPriority w:val="34"/>
    <w:qFormat/>
    <w:rsid w:val="00224583"/>
    <w:pPr>
      <w:bidi w:val="0"/>
      <w:ind w:left="720"/>
      <w:contextualSpacing/>
    </w:pPr>
    <w:rPr>
      <w:rFonts w:ascii="Calibri" w:eastAsia="Calibri" w:hAnsi="Calibri" w:cs="Arial"/>
      <w:lang w:bidi="ar-SA"/>
    </w:rPr>
  </w:style>
  <w:style w:type="character" w:styleId="FootnoteReference">
    <w:name w:val="footnote reference"/>
    <w:basedOn w:val="DefaultParagraphFont"/>
    <w:uiPriority w:val="99"/>
    <w:rsid w:val="000902CD"/>
    <w:rPr>
      <w:vertAlign w:val="superscript"/>
    </w:rPr>
  </w:style>
  <w:style w:type="paragraph" w:styleId="FootnoteText">
    <w:name w:val="footnote text"/>
    <w:basedOn w:val="Normal"/>
    <w:link w:val="FootnoteTextChar"/>
    <w:uiPriority w:val="99"/>
    <w:rsid w:val="000902CD"/>
    <w:pPr>
      <w:spacing w:after="0" w:line="240" w:lineRule="auto"/>
    </w:pPr>
    <w:rPr>
      <w:rFonts w:ascii="Times New Roman" w:eastAsia="Times New Roman" w:hAnsi="Times New Roman" w:cs="Traditional Arabic"/>
      <w:noProof/>
      <w:sz w:val="20"/>
      <w:szCs w:val="20"/>
      <w:lang w:bidi="ar-SA"/>
    </w:rPr>
  </w:style>
  <w:style w:type="character" w:customStyle="1" w:styleId="FootnoteTextChar">
    <w:name w:val="Footnote Text Char"/>
    <w:basedOn w:val="DefaultParagraphFont"/>
    <w:link w:val="FootnoteText"/>
    <w:uiPriority w:val="99"/>
    <w:rsid w:val="000902CD"/>
    <w:rPr>
      <w:rFonts w:ascii="Times New Roman" w:eastAsia="Times New Roman" w:hAnsi="Times New Roman" w:cs="Traditional Arabic"/>
      <w:noProof/>
      <w:sz w:val="20"/>
      <w:szCs w:val="20"/>
      <w:lang w:bidi="ar-SA"/>
    </w:rPr>
  </w:style>
  <w:style w:type="paragraph" w:styleId="NormalWeb">
    <w:name w:val="Normal (Web)"/>
    <w:basedOn w:val="Normal"/>
    <w:uiPriority w:val="99"/>
    <w:rsid w:val="000902CD"/>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0902CD"/>
    <w:rPr>
      <w:b/>
      <w:bCs/>
    </w:rPr>
  </w:style>
  <w:style w:type="character" w:customStyle="1" w:styleId="Heading4Char">
    <w:name w:val="Heading 4 Char"/>
    <w:basedOn w:val="DefaultParagraphFont"/>
    <w:link w:val="Heading4"/>
    <w:uiPriority w:val="9"/>
    <w:rsid w:val="000902CD"/>
    <w:rPr>
      <w:rFonts w:asciiTheme="majorHAnsi" w:eastAsiaTheme="majorEastAsia" w:hAnsiTheme="majorHAnsi" w:cstheme="majorBidi"/>
      <w:b/>
      <w:bCs/>
      <w:i/>
      <w:iCs/>
      <w:color w:val="4F81BD" w:themeColor="accent1"/>
    </w:rPr>
  </w:style>
  <w:style w:type="paragraph" w:customStyle="1" w:styleId="Matn1">
    <w:name w:val="Matn1"/>
    <w:basedOn w:val="Normal"/>
    <w:link w:val="Matn1Char"/>
    <w:rsid w:val="000902CD"/>
    <w:pPr>
      <w:widowControl w:val="0"/>
      <w:spacing w:after="0" w:line="440" w:lineRule="exact"/>
      <w:jc w:val="lowKashida"/>
    </w:pPr>
    <w:rPr>
      <w:rFonts w:ascii="Times New Roman" w:eastAsia="Times New Roman" w:hAnsi="Times New Roman" w:cs="B Lotus"/>
      <w:spacing w:val="-4"/>
      <w:szCs w:val="26"/>
    </w:rPr>
  </w:style>
  <w:style w:type="character" w:customStyle="1" w:styleId="Matn1Char">
    <w:name w:val="Matn1 Char"/>
    <w:basedOn w:val="DefaultParagraphFont"/>
    <w:link w:val="Matn1"/>
    <w:rsid w:val="000902CD"/>
    <w:rPr>
      <w:rFonts w:ascii="Times New Roman" w:eastAsia="Times New Roman" w:hAnsi="Times New Roman" w:cs="B Lotus"/>
      <w:spacing w:val="-4"/>
      <w:szCs w:val="26"/>
    </w:rPr>
  </w:style>
  <w:style w:type="paragraph" w:styleId="TOCHeading">
    <w:name w:val="TOC Heading"/>
    <w:basedOn w:val="Heading1"/>
    <w:next w:val="Normal"/>
    <w:uiPriority w:val="39"/>
    <w:unhideWhenUsed/>
    <w:qFormat/>
    <w:rsid w:val="00935F1F"/>
    <w:pPr>
      <w:bidi w:val="0"/>
      <w:outlineLvl w:val="9"/>
    </w:pPr>
    <w:rPr>
      <w:lang w:eastAsia="ja-JP" w:bidi="ar-SA"/>
    </w:rPr>
  </w:style>
  <w:style w:type="paragraph" w:styleId="TOC1">
    <w:name w:val="toc 1"/>
    <w:basedOn w:val="Normal"/>
    <w:next w:val="Normal"/>
    <w:autoRedefine/>
    <w:uiPriority w:val="39"/>
    <w:unhideWhenUsed/>
    <w:rsid w:val="00935F1F"/>
    <w:pPr>
      <w:spacing w:after="100"/>
    </w:pPr>
  </w:style>
  <w:style w:type="paragraph" w:styleId="TOC2">
    <w:name w:val="toc 2"/>
    <w:basedOn w:val="Normal"/>
    <w:next w:val="Normal"/>
    <w:autoRedefine/>
    <w:uiPriority w:val="39"/>
    <w:unhideWhenUsed/>
    <w:rsid w:val="00BD2802"/>
    <w:pPr>
      <w:tabs>
        <w:tab w:val="left" w:pos="379"/>
        <w:tab w:val="left" w:pos="660"/>
        <w:tab w:val="left" w:pos="1088"/>
        <w:tab w:val="right" w:leader="dot" w:pos="9016"/>
      </w:tabs>
      <w:spacing w:after="0"/>
      <w:ind w:left="193"/>
      <w:jc w:val="both"/>
    </w:pPr>
  </w:style>
  <w:style w:type="character" w:styleId="Hyperlink">
    <w:name w:val="Hyperlink"/>
    <w:basedOn w:val="DefaultParagraphFont"/>
    <w:uiPriority w:val="99"/>
    <w:unhideWhenUsed/>
    <w:rsid w:val="00935F1F"/>
    <w:rPr>
      <w:color w:val="0000FF" w:themeColor="hyperlink"/>
      <w:u w:val="single"/>
    </w:rPr>
  </w:style>
  <w:style w:type="paragraph" w:styleId="BalloonText">
    <w:name w:val="Balloon Text"/>
    <w:basedOn w:val="Normal"/>
    <w:link w:val="BalloonTextChar"/>
    <w:uiPriority w:val="99"/>
    <w:semiHidden/>
    <w:unhideWhenUsed/>
    <w:rsid w:val="00935F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F1F"/>
    <w:rPr>
      <w:rFonts w:ascii="Tahoma" w:hAnsi="Tahoma" w:cs="Tahoma"/>
      <w:sz w:val="16"/>
      <w:szCs w:val="16"/>
    </w:rPr>
  </w:style>
  <w:style w:type="character" w:customStyle="1" w:styleId="Heading3Char">
    <w:name w:val="Heading 3 Char"/>
    <w:basedOn w:val="DefaultParagraphFont"/>
    <w:link w:val="Heading3"/>
    <w:uiPriority w:val="9"/>
    <w:rsid w:val="00FD0FB9"/>
    <w:rPr>
      <w:rFonts w:asciiTheme="majorHAnsi" w:eastAsiaTheme="majorEastAsia" w:hAnsiTheme="majorHAnsi" w:cstheme="majorBidi"/>
      <w:b/>
      <w:bCs/>
      <w:color w:val="4F81BD" w:themeColor="accent1"/>
    </w:rPr>
  </w:style>
  <w:style w:type="paragraph" w:styleId="Caption">
    <w:name w:val="caption"/>
    <w:basedOn w:val="Normal"/>
    <w:next w:val="Normal"/>
    <w:uiPriority w:val="35"/>
    <w:unhideWhenUsed/>
    <w:qFormat/>
    <w:rsid w:val="002C788E"/>
    <w:pPr>
      <w:spacing w:line="240" w:lineRule="auto"/>
    </w:pPr>
    <w:rPr>
      <w:b/>
      <w:bCs/>
      <w:color w:val="4F81BD" w:themeColor="accent1"/>
      <w:sz w:val="18"/>
      <w:szCs w:val="18"/>
    </w:rPr>
  </w:style>
  <w:style w:type="paragraph" w:styleId="TOC3">
    <w:name w:val="toc 3"/>
    <w:basedOn w:val="Normal"/>
    <w:next w:val="Normal"/>
    <w:autoRedefine/>
    <w:uiPriority w:val="39"/>
    <w:unhideWhenUsed/>
    <w:rsid w:val="00BD2802"/>
    <w:pPr>
      <w:tabs>
        <w:tab w:val="left" w:pos="379"/>
        <w:tab w:val="left" w:pos="660"/>
        <w:tab w:val="left" w:pos="1088"/>
        <w:tab w:val="right" w:leader="dot" w:pos="9016"/>
      </w:tabs>
      <w:spacing w:after="0"/>
      <w:ind w:left="389"/>
      <w:jc w:val="both"/>
    </w:pPr>
  </w:style>
  <w:style w:type="paragraph" w:styleId="TOC4">
    <w:name w:val="toc 4"/>
    <w:basedOn w:val="Normal"/>
    <w:next w:val="Normal"/>
    <w:autoRedefine/>
    <w:uiPriority w:val="39"/>
    <w:unhideWhenUsed/>
    <w:rsid w:val="00041F85"/>
    <w:pPr>
      <w:spacing w:after="100" w:line="259" w:lineRule="auto"/>
      <w:ind w:left="660"/>
    </w:pPr>
    <w:rPr>
      <w:rFonts w:eastAsiaTheme="minorEastAsia"/>
    </w:rPr>
  </w:style>
  <w:style w:type="paragraph" w:styleId="TOC5">
    <w:name w:val="toc 5"/>
    <w:basedOn w:val="Normal"/>
    <w:next w:val="Normal"/>
    <w:autoRedefine/>
    <w:uiPriority w:val="39"/>
    <w:unhideWhenUsed/>
    <w:rsid w:val="00041F85"/>
    <w:pPr>
      <w:spacing w:after="100" w:line="259" w:lineRule="auto"/>
      <w:ind w:left="880"/>
    </w:pPr>
    <w:rPr>
      <w:rFonts w:eastAsiaTheme="minorEastAsia"/>
    </w:rPr>
  </w:style>
  <w:style w:type="paragraph" w:styleId="TOC6">
    <w:name w:val="toc 6"/>
    <w:basedOn w:val="Normal"/>
    <w:next w:val="Normal"/>
    <w:autoRedefine/>
    <w:uiPriority w:val="39"/>
    <w:unhideWhenUsed/>
    <w:rsid w:val="00041F85"/>
    <w:pPr>
      <w:spacing w:after="100" w:line="259" w:lineRule="auto"/>
      <w:ind w:left="1100"/>
    </w:pPr>
    <w:rPr>
      <w:rFonts w:eastAsiaTheme="minorEastAsia"/>
    </w:rPr>
  </w:style>
  <w:style w:type="paragraph" w:styleId="TOC7">
    <w:name w:val="toc 7"/>
    <w:basedOn w:val="Normal"/>
    <w:next w:val="Normal"/>
    <w:autoRedefine/>
    <w:uiPriority w:val="39"/>
    <w:unhideWhenUsed/>
    <w:rsid w:val="00041F85"/>
    <w:pPr>
      <w:spacing w:after="100" w:line="259" w:lineRule="auto"/>
      <w:ind w:left="1320"/>
    </w:pPr>
    <w:rPr>
      <w:rFonts w:eastAsiaTheme="minorEastAsia"/>
    </w:rPr>
  </w:style>
  <w:style w:type="paragraph" w:styleId="TOC8">
    <w:name w:val="toc 8"/>
    <w:basedOn w:val="Normal"/>
    <w:next w:val="Normal"/>
    <w:autoRedefine/>
    <w:uiPriority w:val="39"/>
    <w:unhideWhenUsed/>
    <w:rsid w:val="00041F85"/>
    <w:pPr>
      <w:spacing w:after="100" w:line="259" w:lineRule="auto"/>
      <w:ind w:left="1540"/>
    </w:pPr>
    <w:rPr>
      <w:rFonts w:eastAsiaTheme="minorEastAsia"/>
    </w:rPr>
  </w:style>
  <w:style w:type="paragraph" w:styleId="TOC9">
    <w:name w:val="toc 9"/>
    <w:basedOn w:val="Normal"/>
    <w:next w:val="Normal"/>
    <w:autoRedefine/>
    <w:uiPriority w:val="39"/>
    <w:unhideWhenUsed/>
    <w:rsid w:val="00041F85"/>
    <w:pPr>
      <w:spacing w:after="100" w:line="259" w:lineRule="auto"/>
      <w:ind w:left="1760"/>
    </w:pPr>
    <w:rPr>
      <w:rFonts w:eastAsiaTheme="minorEastAsia"/>
    </w:rPr>
  </w:style>
  <w:style w:type="table" w:styleId="TableGrid">
    <w:name w:val="Table Grid"/>
    <w:basedOn w:val="TableNormal"/>
    <w:uiPriority w:val="59"/>
    <w:rsid w:val="004C75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251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5148"/>
  </w:style>
  <w:style w:type="paragraph" w:styleId="Footer">
    <w:name w:val="footer"/>
    <w:basedOn w:val="Normal"/>
    <w:link w:val="FooterChar"/>
    <w:uiPriority w:val="99"/>
    <w:unhideWhenUsed/>
    <w:rsid w:val="00C251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5148"/>
  </w:style>
  <w:style w:type="paragraph" w:customStyle="1" w:styleId="Default">
    <w:name w:val="Default"/>
    <w:rsid w:val="00F82B5E"/>
    <w:pPr>
      <w:autoSpaceDE w:val="0"/>
      <w:autoSpaceDN w:val="0"/>
      <w:adjustRightInd w:val="0"/>
      <w:spacing w:after="0" w:line="240" w:lineRule="auto"/>
    </w:pPr>
    <w:rPr>
      <w:rFonts w:ascii="Calibri" w:hAnsi="Calibri" w:cs="Calibri"/>
      <w:color w:val="000000"/>
      <w:sz w:val="24"/>
      <w:szCs w:val="24"/>
    </w:rPr>
  </w:style>
  <w:style w:type="character" w:customStyle="1" w:styleId="Heading5Char">
    <w:name w:val="Heading 5 Char"/>
    <w:basedOn w:val="DefaultParagraphFont"/>
    <w:link w:val="Heading5"/>
    <w:uiPriority w:val="9"/>
    <w:semiHidden/>
    <w:rsid w:val="00926F53"/>
    <w:rPr>
      <w:rFonts w:asciiTheme="majorHAnsi" w:eastAsiaTheme="majorEastAsia" w:hAnsiTheme="majorHAnsi" w:cstheme="majorBidi"/>
      <w:color w:val="243F60" w:themeColor="accent1" w:themeShade="7F"/>
      <w:lang w:bidi="ar-SA"/>
    </w:rPr>
  </w:style>
  <w:style w:type="character" w:customStyle="1" w:styleId="Heading6Char">
    <w:name w:val="Heading 6 Char"/>
    <w:basedOn w:val="DefaultParagraphFont"/>
    <w:link w:val="Heading6"/>
    <w:uiPriority w:val="9"/>
    <w:rsid w:val="00926F53"/>
    <w:rPr>
      <w:rFonts w:ascii="Times New Roman" w:eastAsia="SimSun" w:hAnsi="Times New Roman" w:cs="B Titr"/>
      <w:sz w:val="28"/>
      <w:szCs w:val="28"/>
    </w:rPr>
  </w:style>
  <w:style w:type="character" w:customStyle="1" w:styleId="Heading9Char">
    <w:name w:val="Heading 9 Char"/>
    <w:basedOn w:val="DefaultParagraphFont"/>
    <w:link w:val="Heading9"/>
    <w:uiPriority w:val="9"/>
    <w:semiHidden/>
    <w:rsid w:val="00926F53"/>
    <w:rPr>
      <w:rFonts w:asciiTheme="majorHAnsi" w:eastAsiaTheme="majorEastAsia" w:hAnsiTheme="majorHAnsi" w:cstheme="majorBidi"/>
      <w:i/>
      <w:iCs/>
      <w:color w:val="404040" w:themeColor="text1" w:themeTint="BF"/>
      <w:sz w:val="20"/>
      <w:szCs w:val="20"/>
      <w:lang w:bidi="ar-SA"/>
    </w:rPr>
  </w:style>
  <w:style w:type="paragraph" w:customStyle="1" w:styleId="a">
    <w:name w:val="دسته‌بندي"/>
    <w:basedOn w:val="List"/>
    <w:link w:val="Char"/>
    <w:rsid w:val="00926F53"/>
    <w:pPr>
      <w:widowControl w:val="0"/>
      <w:spacing w:after="0" w:line="440" w:lineRule="exact"/>
      <w:ind w:left="511" w:hanging="227"/>
      <w:contextualSpacing w:val="0"/>
      <w:jc w:val="lowKashida"/>
    </w:pPr>
    <w:rPr>
      <w:rFonts w:ascii="Times New Roman" w:eastAsia="Times New Roman" w:hAnsi="Times New Roman" w:cs="B Lotus"/>
      <w:spacing w:val="-4"/>
      <w:szCs w:val="26"/>
      <w:lang w:bidi="ar-SA"/>
    </w:rPr>
  </w:style>
  <w:style w:type="paragraph" w:styleId="List">
    <w:name w:val="List"/>
    <w:basedOn w:val="Normal"/>
    <w:uiPriority w:val="99"/>
    <w:semiHidden/>
    <w:unhideWhenUsed/>
    <w:rsid w:val="00926F53"/>
    <w:pPr>
      <w:ind w:left="283" w:hanging="283"/>
      <w:contextualSpacing/>
    </w:pPr>
  </w:style>
  <w:style w:type="character" w:customStyle="1" w:styleId="Char">
    <w:name w:val="دسته‌بندي Char"/>
    <w:basedOn w:val="DefaultParagraphFont"/>
    <w:link w:val="a"/>
    <w:rsid w:val="00926F53"/>
    <w:rPr>
      <w:rFonts w:ascii="Times New Roman" w:eastAsia="Times New Roman" w:hAnsi="Times New Roman" w:cs="B Lotus"/>
      <w:spacing w:val="-4"/>
      <w:szCs w:val="26"/>
      <w:lang w:bidi="ar-SA"/>
    </w:rPr>
  </w:style>
  <w:style w:type="paragraph" w:styleId="BodyText">
    <w:name w:val="Body Text"/>
    <w:basedOn w:val="Normal"/>
    <w:link w:val="BodyTextChar"/>
    <w:rsid w:val="00926F53"/>
    <w:pPr>
      <w:spacing w:after="0" w:line="240" w:lineRule="auto"/>
      <w:jc w:val="center"/>
    </w:pPr>
    <w:rPr>
      <w:rFonts w:ascii="Times New Roman" w:eastAsia="Times New Roman" w:hAnsi="Times New Roman" w:cs="B Zar"/>
      <w:sz w:val="20"/>
      <w:szCs w:val="20"/>
      <w:lang w:bidi="ar-SA"/>
      <w14:shadow w14:blurRad="50800" w14:dist="38100" w14:dir="2700000" w14:sx="100000" w14:sy="100000" w14:kx="0" w14:ky="0" w14:algn="tl">
        <w14:srgbClr w14:val="000000">
          <w14:alpha w14:val="60000"/>
        </w14:srgbClr>
      </w14:shadow>
    </w:rPr>
  </w:style>
  <w:style w:type="character" w:customStyle="1" w:styleId="BodyTextChar">
    <w:name w:val="Body Text Char"/>
    <w:basedOn w:val="DefaultParagraphFont"/>
    <w:link w:val="BodyText"/>
    <w:rsid w:val="00926F53"/>
    <w:rPr>
      <w:rFonts w:ascii="Times New Roman" w:eastAsia="Times New Roman" w:hAnsi="Times New Roman" w:cs="B Zar"/>
      <w:sz w:val="20"/>
      <w:szCs w:val="20"/>
      <w:lang w:bidi="ar-SA"/>
      <w14:shadow w14:blurRad="50800" w14:dist="38100" w14:dir="2700000" w14:sx="100000" w14:sy="100000" w14:kx="0" w14:ky="0" w14:algn="tl">
        <w14:srgbClr w14:val="000000">
          <w14:alpha w14:val="60000"/>
        </w14:srgbClr>
      </w14:shadow>
    </w:rPr>
  </w:style>
  <w:style w:type="paragraph" w:styleId="BodyText2">
    <w:name w:val="Body Text 2"/>
    <w:basedOn w:val="Normal"/>
    <w:link w:val="BodyText2Char"/>
    <w:uiPriority w:val="99"/>
    <w:unhideWhenUsed/>
    <w:rsid w:val="00926F53"/>
    <w:pPr>
      <w:bidi w:val="0"/>
      <w:spacing w:after="120" w:line="480" w:lineRule="auto"/>
    </w:pPr>
    <w:rPr>
      <w:lang w:bidi="ar-SA"/>
    </w:rPr>
  </w:style>
  <w:style w:type="character" w:customStyle="1" w:styleId="BodyText2Char">
    <w:name w:val="Body Text 2 Char"/>
    <w:basedOn w:val="DefaultParagraphFont"/>
    <w:link w:val="BodyText2"/>
    <w:uiPriority w:val="99"/>
    <w:rsid w:val="00926F53"/>
    <w:rPr>
      <w:lang w:bidi="ar-SA"/>
    </w:rPr>
  </w:style>
  <w:style w:type="paragraph" w:customStyle="1" w:styleId="T2">
    <w:name w:val="T2"/>
    <w:basedOn w:val="Heading1"/>
    <w:rsid w:val="00926F53"/>
    <w:pPr>
      <w:keepNext w:val="0"/>
      <w:keepLines w:val="0"/>
      <w:widowControl w:val="0"/>
      <w:spacing w:before="0" w:line="440" w:lineRule="exact"/>
      <w:jc w:val="lowKashida"/>
    </w:pPr>
    <w:rPr>
      <w:rFonts w:ascii="Times New Roman" w:eastAsia="Times New Roman" w:hAnsi="Times New Roman" w:cs="B Lotus"/>
      <w:color w:val="auto"/>
      <w:spacing w:val="-4"/>
      <w:kern w:val="32"/>
      <w:sz w:val="24"/>
    </w:rPr>
  </w:style>
  <w:style w:type="paragraph" w:customStyle="1" w:styleId="bullets">
    <w:name w:val="bullets"/>
    <w:basedOn w:val="ListBullet"/>
    <w:rsid w:val="00926F53"/>
    <w:pPr>
      <w:widowControl w:val="0"/>
      <w:bidi/>
      <w:spacing w:after="0" w:line="440" w:lineRule="exact"/>
      <w:contextualSpacing w:val="0"/>
      <w:jc w:val="lowKashida"/>
    </w:pPr>
    <w:rPr>
      <w:rFonts w:ascii="Times New Roman" w:eastAsia="Times New Roman" w:hAnsi="Times New Roman" w:cs="B Lotus"/>
      <w:spacing w:val="-4"/>
      <w:szCs w:val="26"/>
    </w:rPr>
  </w:style>
  <w:style w:type="paragraph" w:styleId="ListBullet">
    <w:name w:val="List Bullet"/>
    <w:basedOn w:val="Normal"/>
    <w:uiPriority w:val="99"/>
    <w:semiHidden/>
    <w:unhideWhenUsed/>
    <w:rsid w:val="00926F53"/>
    <w:pPr>
      <w:tabs>
        <w:tab w:val="num" w:pos="113"/>
      </w:tabs>
      <w:bidi w:val="0"/>
      <w:ind w:left="567" w:hanging="283"/>
      <w:contextualSpacing/>
    </w:pPr>
    <w:rPr>
      <w:lang w:bidi="ar-SA"/>
    </w:rPr>
  </w:style>
  <w:style w:type="paragraph" w:customStyle="1" w:styleId="a0">
    <w:name w:val="تبصره"/>
    <w:basedOn w:val="Matn1"/>
    <w:rsid w:val="00926F53"/>
    <w:pPr>
      <w:ind w:left="284"/>
    </w:pPr>
  </w:style>
  <w:style w:type="character" w:styleId="Emphasis">
    <w:name w:val="Emphasis"/>
    <w:basedOn w:val="DefaultParagraphFont"/>
    <w:uiPriority w:val="20"/>
    <w:qFormat/>
    <w:rsid w:val="00926F53"/>
    <w:rPr>
      <w:i/>
      <w:iCs/>
    </w:rPr>
  </w:style>
  <w:style w:type="paragraph" w:customStyle="1" w:styleId="txt">
    <w:name w:val="t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txt1">
    <w:name w:val="txt1"/>
    <w:basedOn w:val="DefaultParagraphFont"/>
    <w:rsid w:val="00926F53"/>
  </w:style>
  <w:style w:type="character" w:customStyle="1" w:styleId="Title1">
    <w:name w:val="Title1"/>
    <w:basedOn w:val="DefaultParagraphFont"/>
    <w:rsid w:val="00926F53"/>
  </w:style>
  <w:style w:type="character" w:customStyle="1" w:styleId="author">
    <w:name w:val="author"/>
    <w:basedOn w:val="DefaultParagraphFont"/>
    <w:rsid w:val="00926F53"/>
  </w:style>
  <w:style w:type="character" w:customStyle="1" w:styleId="fn">
    <w:name w:val="fn"/>
    <w:basedOn w:val="DefaultParagraphFont"/>
    <w:rsid w:val="00926F53"/>
  </w:style>
  <w:style w:type="paragraph" w:customStyle="1" w:styleId="wp-caption-text">
    <w:name w:val="wp-caption-te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blogdesc">
    <w:name w:val="blogdesc"/>
    <w:basedOn w:val="DefaultParagraphFont"/>
    <w:rsid w:val="00926F53"/>
  </w:style>
  <w:style w:type="paragraph" w:customStyle="1" w:styleId="firstpage1">
    <w:name w:val="firstpage1"/>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hrtlbodytext">
    <w:name w:val="mshrtlbodyte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htitle">
    <w:name w:val="mshtitle"/>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3">
    <w:name w:val="endpage3"/>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1">
    <w:name w:val="endpage1"/>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2">
    <w:name w:val="endpage2"/>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NoSpacing">
    <w:name w:val="No Spacing"/>
    <w:link w:val="NoSpacingChar"/>
    <w:uiPriority w:val="1"/>
    <w:qFormat/>
    <w:rsid w:val="00926F53"/>
    <w:pPr>
      <w:spacing w:after="0" w:line="240" w:lineRule="auto"/>
    </w:pPr>
    <w:rPr>
      <w:lang w:bidi="ar-SA"/>
    </w:rPr>
  </w:style>
  <w:style w:type="character" w:styleId="PageNumber">
    <w:name w:val="page number"/>
    <w:basedOn w:val="DefaultParagraphFont"/>
    <w:unhideWhenUsed/>
    <w:rsid w:val="00362803"/>
  </w:style>
  <w:style w:type="paragraph" w:styleId="HTMLPreformatted">
    <w:name w:val="HTML Preformatted"/>
    <w:basedOn w:val="Normal"/>
    <w:link w:val="HTMLPreformattedChar"/>
    <w:uiPriority w:val="99"/>
    <w:unhideWhenUsed/>
    <w:rsid w:val="00A94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uiPriority w:val="99"/>
    <w:rsid w:val="00A94A17"/>
    <w:rPr>
      <w:rFonts w:ascii="Courier New" w:eastAsia="Times New Roman" w:hAnsi="Courier New" w:cs="Courier New"/>
      <w:sz w:val="20"/>
      <w:szCs w:val="20"/>
      <w:lang w:bidi="ar-SA"/>
    </w:rPr>
  </w:style>
  <w:style w:type="character" w:customStyle="1" w:styleId="Heading7Char">
    <w:name w:val="Heading 7 Char"/>
    <w:basedOn w:val="DefaultParagraphFont"/>
    <w:link w:val="Heading7"/>
    <w:uiPriority w:val="9"/>
    <w:semiHidden/>
    <w:rsid w:val="0016103A"/>
    <w:rPr>
      <w:rFonts w:asciiTheme="majorHAnsi" w:eastAsiaTheme="majorEastAsia" w:hAnsiTheme="majorHAnsi" w:cstheme="majorBidi"/>
      <w:i/>
      <w:iCs/>
      <w:color w:val="404040" w:themeColor="text1" w:themeTint="BF"/>
      <w:lang w:bidi="ar-SA"/>
    </w:rPr>
  </w:style>
  <w:style w:type="character" w:customStyle="1" w:styleId="Heading8Char">
    <w:name w:val="Heading 8 Char"/>
    <w:basedOn w:val="DefaultParagraphFont"/>
    <w:link w:val="Heading8"/>
    <w:uiPriority w:val="9"/>
    <w:semiHidden/>
    <w:rsid w:val="0016103A"/>
    <w:rPr>
      <w:rFonts w:asciiTheme="majorHAnsi" w:eastAsiaTheme="majorEastAsia" w:hAnsiTheme="majorHAnsi" w:cstheme="majorBidi"/>
      <w:color w:val="404040" w:themeColor="text1" w:themeTint="BF"/>
      <w:sz w:val="20"/>
      <w:szCs w:val="20"/>
      <w:lang w:bidi="ar-SA"/>
    </w:rPr>
  </w:style>
  <w:style w:type="paragraph" w:styleId="Title">
    <w:name w:val="Title"/>
    <w:basedOn w:val="Normal"/>
    <w:next w:val="Normal"/>
    <w:link w:val="TitleChar"/>
    <w:uiPriority w:val="10"/>
    <w:qFormat/>
    <w:rsid w:val="0016103A"/>
    <w:pPr>
      <w:pBdr>
        <w:bottom w:val="single" w:sz="8" w:space="4" w:color="4F81BD" w:themeColor="accent1"/>
      </w:pBdr>
      <w:bidi w:val="0"/>
      <w:spacing w:after="300" w:line="240" w:lineRule="auto"/>
      <w:contextualSpacing/>
    </w:pPr>
    <w:rPr>
      <w:rFonts w:asciiTheme="majorHAnsi" w:eastAsiaTheme="majorEastAsia" w:hAnsiTheme="majorHAnsi" w:cstheme="majorBidi"/>
      <w:color w:val="17365D" w:themeColor="text2" w:themeShade="BF"/>
      <w:spacing w:val="5"/>
      <w:kern w:val="28"/>
      <w:sz w:val="52"/>
      <w:szCs w:val="52"/>
      <w:lang w:bidi="ar-SA"/>
    </w:rPr>
  </w:style>
  <w:style w:type="character" w:customStyle="1" w:styleId="TitleChar">
    <w:name w:val="Title Char"/>
    <w:basedOn w:val="DefaultParagraphFont"/>
    <w:link w:val="Title"/>
    <w:uiPriority w:val="10"/>
    <w:rsid w:val="0016103A"/>
    <w:rPr>
      <w:rFonts w:asciiTheme="majorHAnsi" w:eastAsiaTheme="majorEastAsia" w:hAnsiTheme="majorHAnsi" w:cstheme="majorBidi"/>
      <w:color w:val="17365D" w:themeColor="text2" w:themeShade="BF"/>
      <w:spacing w:val="5"/>
      <w:kern w:val="28"/>
      <w:sz w:val="52"/>
      <w:szCs w:val="52"/>
      <w:lang w:bidi="ar-SA"/>
    </w:rPr>
  </w:style>
  <w:style w:type="character" w:customStyle="1" w:styleId="NoSpacingChar">
    <w:name w:val="No Spacing Char"/>
    <w:basedOn w:val="DefaultParagraphFont"/>
    <w:link w:val="NoSpacing"/>
    <w:uiPriority w:val="1"/>
    <w:rsid w:val="0016103A"/>
    <w:rPr>
      <w:lang w:bidi="ar-SA"/>
    </w:rPr>
  </w:style>
  <w:style w:type="paragraph" w:styleId="Subtitle">
    <w:name w:val="Subtitle"/>
    <w:basedOn w:val="Normal"/>
    <w:next w:val="Normal"/>
    <w:link w:val="SubtitleChar"/>
    <w:uiPriority w:val="11"/>
    <w:qFormat/>
    <w:rsid w:val="0016103A"/>
    <w:pPr>
      <w:numPr>
        <w:ilvl w:val="1"/>
      </w:numPr>
      <w:bidi w:val="0"/>
    </w:pPr>
    <w:rPr>
      <w:rFonts w:asciiTheme="majorHAnsi" w:eastAsiaTheme="majorEastAsia" w:hAnsiTheme="majorHAnsi" w:cstheme="majorBidi"/>
      <w:i/>
      <w:iCs/>
      <w:color w:val="4F81BD" w:themeColor="accent1"/>
      <w:spacing w:val="15"/>
      <w:sz w:val="24"/>
      <w:szCs w:val="24"/>
      <w:lang w:bidi="ar-SA"/>
    </w:rPr>
  </w:style>
  <w:style w:type="character" w:customStyle="1" w:styleId="SubtitleChar">
    <w:name w:val="Subtitle Char"/>
    <w:basedOn w:val="DefaultParagraphFont"/>
    <w:link w:val="Subtitle"/>
    <w:uiPriority w:val="11"/>
    <w:rsid w:val="0016103A"/>
    <w:rPr>
      <w:rFonts w:asciiTheme="majorHAnsi" w:eastAsiaTheme="majorEastAsia" w:hAnsiTheme="majorHAnsi" w:cstheme="majorBidi"/>
      <w:i/>
      <w:iCs/>
      <w:color w:val="4F81BD" w:themeColor="accent1"/>
      <w:spacing w:val="15"/>
      <w:sz w:val="24"/>
      <w:szCs w:val="24"/>
      <w:lang w:bidi="ar-SA"/>
    </w:rPr>
  </w:style>
  <w:style w:type="character" w:customStyle="1" w:styleId="apple-converted-space">
    <w:name w:val="apple-converted-space"/>
    <w:basedOn w:val="DefaultParagraphFont"/>
    <w:rsid w:val="0016103A"/>
  </w:style>
  <w:style w:type="numbering" w:customStyle="1" w:styleId="Style1">
    <w:name w:val="Style1"/>
    <w:uiPriority w:val="99"/>
    <w:rsid w:val="0016103A"/>
    <w:pPr>
      <w:numPr>
        <w:numId w:val="3"/>
      </w:numPr>
    </w:pPr>
  </w:style>
  <w:style w:type="numbering" w:customStyle="1" w:styleId="Style2">
    <w:name w:val="Style2"/>
    <w:uiPriority w:val="99"/>
    <w:rsid w:val="0016103A"/>
    <w:pPr>
      <w:numPr>
        <w:numId w:val="4"/>
      </w:numPr>
    </w:pPr>
  </w:style>
  <w:style w:type="numbering" w:customStyle="1" w:styleId="Style3">
    <w:name w:val="Style3"/>
    <w:uiPriority w:val="99"/>
    <w:rsid w:val="0016103A"/>
    <w:pPr>
      <w:numPr>
        <w:numId w:val="10"/>
      </w:numPr>
    </w:pPr>
  </w:style>
  <w:style w:type="numbering" w:customStyle="1" w:styleId="Style4">
    <w:name w:val="Style4"/>
    <w:uiPriority w:val="99"/>
    <w:rsid w:val="0016103A"/>
    <w:pPr>
      <w:numPr>
        <w:numId w:val="12"/>
      </w:numPr>
    </w:pPr>
  </w:style>
  <w:style w:type="numbering" w:customStyle="1" w:styleId="Style5">
    <w:name w:val="Style5"/>
    <w:uiPriority w:val="99"/>
    <w:rsid w:val="0016103A"/>
    <w:pPr>
      <w:numPr>
        <w:numId w:val="13"/>
      </w:numPr>
    </w:pPr>
  </w:style>
  <w:style w:type="numbering" w:customStyle="1" w:styleId="Style6">
    <w:name w:val="Style6"/>
    <w:uiPriority w:val="99"/>
    <w:rsid w:val="0016103A"/>
    <w:pPr>
      <w:numPr>
        <w:numId w:val="15"/>
      </w:numPr>
    </w:pPr>
  </w:style>
  <w:style w:type="numbering" w:customStyle="1" w:styleId="Style7">
    <w:name w:val="Style7"/>
    <w:uiPriority w:val="99"/>
    <w:rsid w:val="0016103A"/>
    <w:pPr>
      <w:numPr>
        <w:numId w:val="16"/>
      </w:numPr>
    </w:pPr>
  </w:style>
  <w:style w:type="numbering" w:customStyle="1" w:styleId="Style8">
    <w:name w:val="Style8"/>
    <w:uiPriority w:val="99"/>
    <w:rsid w:val="0016103A"/>
    <w:pPr>
      <w:numPr>
        <w:numId w:val="17"/>
      </w:numPr>
    </w:pPr>
  </w:style>
  <w:style w:type="numbering" w:customStyle="1" w:styleId="Style9">
    <w:name w:val="Style9"/>
    <w:uiPriority w:val="99"/>
    <w:rsid w:val="0016103A"/>
    <w:pPr>
      <w:numPr>
        <w:numId w:val="18"/>
      </w:numPr>
    </w:pPr>
  </w:style>
  <w:style w:type="numbering" w:customStyle="1" w:styleId="Style10">
    <w:name w:val="Style10"/>
    <w:uiPriority w:val="99"/>
    <w:rsid w:val="0016103A"/>
    <w:pPr>
      <w:numPr>
        <w:numId w:val="2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55C3"/>
    <w:pPr>
      <w:bidi/>
    </w:pPr>
  </w:style>
  <w:style w:type="paragraph" w:styleId="Heading1">
    <w:name w:val="heading 1"/>
    <w:basedOn w:val="Normal"/>
    <w:next w:val="Normal"/>
    <w:link w:val="Heading1Char"/>
    <w:uiPriority w:val="9"/>
    <w:qFormat/>
    <w:rsid w:val="002245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24583"/>
    <w:pPr>
      <w:keepNext/>
      <w:bidi w:val="0"/>
      <w:spacing w:before="240" w:after="60"/>
      <w:outlineLvl w:val="1"/>
    </w:pPr>
    <w:rPr>
      <w:rFonts w:ascii="Cambria" w:eastAsia="Times New Roman" w:hAnsi="Cambria" w:cs="Times New Roman"/>
      <w:b/>
      <w:bCs/>
      <w:i/>
      <w:iCs/>
      <w:sz w:val="28"/>
      <w:szCs w:val="28"/>
      <w:lang w:bidi="ar-SA"/>
    </w:rPr>
  </w:style>
  <w:style w:type="paragraph" w:styleId="Heading3">
    <w:name w:val="heading 3"/>
    <w:basedOn w:val="Normal"/>
    <w:next w:val="Normal"/>
    <w:link w:val="Heading3Char"/>
    <w:uiPriority w:val="9"/>
    <w:unhideWhenUsed/>
    <w:qFormat/>
    <w:rsid w:val="00FD0FB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902C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26F53"/>
    <w:pPr>
      <w:keepNext/>
      <w:keepLines/>
      <w:bidi w:val="0"/>
      <w:spacing w:before="200" w:after="0"/>
      <w:outlineLvl w:val="4"/>
    </w:pPr>
    <w:rPr>
      <w:rFonts w:asciiTheme="majorHAnsi" w:eastAsiaTheme="majorEastAsia" w:hAnsiTheme="majorHAnsi" w:cstheme="majorBidi"/>
      <w:color w:val="243F60" w:themeColor="accent1" w:themeShade="7F"/>
      <w:lang w:bidi="ar-SA"/>
    </w:rPr>
  </w:style>
  <w:style w:type="paragraph" w:styleId="Heading6">
    <w:name w:val="heading 6"/>
    <w:basedOn w:val="Normal"/>
    <w:next w:val="Normal"/>
    <w:link w:val="Heading6Char"/>
    <w:uiPriority w:val="9"/>
    <w:qFormat/>
    <w:rsid w:val="00926F53"/>
    <w:pPr>
      <w:keepNext/>
      <w:spacing w:after="0" w:line="240" w:lineRule="auto"/>
      <w:jc w:val="center"/>
      <w:outlineLvl w:val="5"/>
    </w:pPr>
    <w:rPr>
      <w:rFonts w:ascii="Times New Roman" w:eastAsia="SimSun" w:hAnsi="Times New Roman" w:cs="B Titr"/>
      <w:sz w:val="28"/>
      <w:szCs w:val="28"/>
    </w:rPr>
  </w:style>
  <w:style w:type="paragraph" w:styleId="Heading7">
    <w:name w:val="heading 7"/>
    <w:basedOn w:val="Normal"/>
    <w:next w:val="Normal"/>
    <w:link w:val="Heading7Char"/>
    <w:uiPriority w:val="9"/>
    <w:semiHidden/>
    <w:unhideWhenUsed/>
    <w:qFormat/>
    <w:rsid w:val="0016103A"/>
    <w:pPr>
      <w:keepNext/>
      <w:keepLines/>
      <w:bidi w:val="0"/>
      <w:spacing w:before="200" w:after="0"/>
      <w:outlineLvl w:val="6"/>
    </w:pPr>
    <w:rPr>
      <w:rFonts w:asciiTheme="majorHAnsi" w:eastAsiaTheme="majorEastAsia" w:hAnsiTheme="majorHAnsi" w:cstheme="majorBidi"/>
      <w:i/>
      <w:iCs/>
      <w:color w:val="404040" w:themeColor="text1" w:themeTint="BF"/>
      <w:lang w:bidi="ar-SA"/>
    </w:rPr>
  </w:style>
  <w:style w:type="paragraph" w:styleId="Heading8">
    <w:name w:val="heading 8"/>
    <w:basedOn w:val="Normal"/>
    <w:next w:val="Normal"/>
    <w:link w:val="Heading8Char"/>
    <w:uiPriority w:val="9"/>
    <w:semiHidden/>
    <w:unhideWhenUsed/>
    <w:qFormat/>
    <w:rsid w:val="0016103A"/>
    <w:pPr>
      <w:keepNext/>
      <w:keepLines/>
      <w:bidi w:val="0"/>
      <w:spacing w:before="200" w:after="0"/>
      <w:outlineLvl w:val="7"/>
    </w:pPr>
    <w:rPr>
      <w:rFonts w:asciiTheme="majorHAnsi" w:eastAsiaTheme="majorEastAsia" w:hAnsiTheme="majorHAnsi" w:cstheme="majorBidi"/>
      <w:color w:val="404040" w:themeColor="text1" w:themeTint="BF"/>
      <w:sz w:val="20"/>
      <w:szCs w:val="20"/>
      <w:lang w:bidi="ar-SA"/>
    </w:rPr>
  </w:style>
  <w:style w:type="paragraph" w:styleId="Heading9">
    <w:name w:val="heading 9"/>
    <w:basedOn w:val="Normal"/>
    <w:next w:val="Normal"/>
    <w:link w:val="Heading9Char"/>
    <w:uiPriority w:val="9"/>
    <w:semiHidden/>
    <w:unhideWhenUsed/>
    <w:qFormat/>
    <w:rsid w:val="00926F53"/>
    <w:pPr>
      <w:keepNext/>
      <w:keepLines/>
      <w:bidi w:val="0"/>
      <w:spacing w:before="200" w:after="0"/>
      <w:outlineLvl w:val="8"/>
    </w:pPr>
    <w:rPr>
      <w:rFonts w:asciiTheme="majorHAnsi" w:eastAsiaTheme="majorEastAsia" w:hAnsiTheme="majorHAnsi" w:cstheme="majorBidi"/>
      <w:i/>
      <w:iCs/>
      <w:color w:val="404040" w:themeColor="text1" w:themeTint="BF"/>
      <w:sz w:val="20"/>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458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224583"/>
    <w:rPr>
      <w:rFonts w:ascii="Cambria" w:eastAsia="Times New Roman" w:hAnsi="Cambria" w:cs="Times New Roman"/>
      <w:b/>
      <w:bCs/>
      <w:i/>
      <w:iCs/>
      <w:sz w:val="28"/>
      <w:szCs w:val="28"/>
      <w:lang w:bidi="ar-SA"/>
    </w:rPr>
  </w:style>
  <w:style w:type="paragraph" w:styleId="ListParagraph">
    <w:name w:val="List Paragraph"/>
    <w:basedOn w:val="Normal"/>
    <w:uiPriority w:val="34"/>
    <w:qFormat/>
    <w:rsid w:val="00224583"/>
    <w:pPr>
      <w:bidi w:val="0"/>
      <w:ind w:left="720"/>
      <w:contextualSpacing/>
    </w:pPr>
    <w:rPr>
      <w:rFonts w:ascii="Calibri" w:eastAsia="Calibri" w:hAnsi="Calibri" w:cs="Arial"/>
      <w:lang w:bidi="ar-SA"/>
    </w:rPr>
  </w:style>
  <w:style w:type="character" w:styleId="FootnoteReference">
    <w:name w:val="footnote reference"/>
    <w:basedOn w:val="DefaultParagraphFont"/>
    <w:uiPriority w:val="99"/>
    <w:rsid w:val="000902CD"/>
    <w:rPr>
      <w:vertAlign w:val="superscript"/>
    </w:rPr>
  </w:style>
  <w:style w:type="paragraph" w:styleId="FootnoteText">
    <w:name w:val="footnote text"/>
    <w:basedOn w:val="Normal"/>
    <w:link w:val="FootnoteTextChar"/>
    <w:uiPriority w:val="99"/>
    <w:rsid w:val="000902CD"/>
    <w:pPr>
      <w:spacing w:after="0" w:line="240" w:lineRule="auto"/>
    </w:pPr>
    <w:rPr>
      <w:rFonts w:ascii="Times New Roman" w:eastAsia="Times New Roman" w:hAnsi="Times New Roman" w:cs="Traditional Arabic"/>
      <w:noProof/>
      <w:sz w:val="20"/>
      <w:szCs w:val="20"/>
      <w:lang w:bidi="ar-SA"/>
    </w:rPr>
  </w:style>
  <w:style w:type="character" w:customStyle="1" w:styleId="FootnoteTextChar">
    <w:name w:val="Footnote Text Char"/>
    <w:basedOn w:val="DefaultParagraphFont"/>
    <w:link w:val="FootnoteText"/>
    <w:uiPriority w:val="99"/>
    <w:rsid w:val="000902CD"/>
    <w:rPr>
      <w:rFonts w:ascii="Times New Roman" w:eastAsia="Times New Roman" w:hAnsi="Times New Roman" w:cs="Traditional Arabic"/>
      <w:noProof/>
      <w:sz w:val="20"/>
      <w:szCs w:val="20"/>
      <w:lang w:bidi="ar-SA"/>
    </w:rPr>
  </w:style>
  <w:style w:type="paragraph" w:styleId="NormalWeb">
    <w:name w:val="Normal (Web)"/>
    <w:basedOn w:val="Normal"/>
    <w:uiPriority w:val="99"/>
    <w:rsid w:val="000902CD"/>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Strong">
    <w:name w:val="Strong"/>
    <w:basedOn w:val="DefaultParagraphFont"/>
    <w:uiPriority w:val="22"/>
    <w:qFormat/>
    <w:rsid w:val="000902CD"/>
    <w:rPr>
      <w:b/>
      <w:bCs/>
    </w:rPr>
  </w:style>
  <w:style w:type="character" w:customStyle="1" w:styleId="Heading4Char">
    <w:name w:val="Heading 4 Char"/>
    <w:basedOn w:val="DefaultParagraphFont"/>
    <w:link w:val="Heading4"/>
    <w:uiPriority w:val="9"/>
    <w:rsid w:val="000902CD"/>
    <w:rPr>
      <w:rFonts w:asciiTheme="majorHAnsi" w:eastAsiaTheme="majorEastAsia" w:hAnsiTheme="majorHAnsi" w:cstheme="majorBidi"/>
      <w:b/>
      <w:bCs/>
      <w:i/>
      <w:iCs/>
      <w:color w:val="4F81BD" w:themeColor="accent1"/>
    </w:rPr>
  </w:style>
  <w:style w:type="paragraph" w:customStyle="1" w:styleId="Matn1">
    <w:name w:val="Matn1"/>
    <w:basedOn w:val="Normal"/>
    <w:link w:val="Matn1Char"/>
    <w:rsid w:val="000902CD"/>
    <w:pPr>
      <w:widowControl w:val="0"/>
      <w:spacing w:after="0" w:line="440" w:lineRule="exact"/>
      <w:jc w:val="lowKashida"/>
    </w:pPr>
    <w:rPr>
      <w:rFonts w:ascii="Times New Roman" w:eastAsia="Times New Roman" w:hAnsi="Times New Roman" w:cs="B Lotus"/>
      <w:spacing w:val="-4"/>
      <w:szCs w:val="26"/>
    </w:rPr>
  </w:style>
  <w:style w:type="character" w:customStyle="1" w:styleId="Matn1Char">
    <w:name w:val="Matn1 Char"/>
    <w:basedOn w:val="DefaultParagraphFont"/>
    <w:link w:val="Matn1"/>
    <w:rsid w:val="000902CD"/>
    <w:rPr>
      <w:rFonts w:ascii="Times New Roman" w:eastAsia="Times New Roman" w:hAnsi="Times New Roman" w:cs="B Lotus"/>
      <w:spacing w:val="-4"/>
      <w:szCs w:val="26"/>
    </w:rPr>
  </w:style>
  <w:style w:type="paragraph" w:styleId="TOCHeading">
    <w:name w:val="TOC Heading"/>
    <w:basedOn w:val="Heading1"/>
    <w:next w:val="Normal"/>
    <w:uiPriority w:val="39"/>
    <w:unhideWhenUsed/>
    <w:qFormat/>
    <w:rsid w:val="00935F1F"/>
    <w:pPr>
      <w:bidi w:val="0"/>
      <w:outlineLvl w:val="9"/>
    </w:pPr>
    <w:rPr>
      <w:lang w:eastAsia="ja-JP" w:bidi="ar-SA"/>
    </w:rPr>
  </w:style>
  <w:style w:type="paragraph" w:styleId="TOC1">
    <w:name w:val="toc 1"/>
    <w:basedOn w:val="Normal"/>
    <w:next w:val="Normal"/>
    <w:autoRedefine/>
    <w:uiPriority w:val="39"/>
    <w:unhideWhenUsed/>
    <w:rsid w:val="00935F1F"/>
    <w:pPr>
      <w:spacing w:after="100"/>
    </w:pPr>
  </w:style>
  <w:style w:type="paragraph" w:styleId="TOC2">
    <w:name w:val="toc 2"/>
    <w:basedOn w:val="Normal"/>
    <w:next w:val="Normal"/>
    <w:autoRedefine/>
    <w:uiPriority w:val="39"/>
    <w:unhideWhenUsed/>
    <w:rsid w:val="00BD2802"/>
    <w:pPr>
      <w:tabs>
        <w:tab w:val="left" w:pos="379"/>
        <w:tab w:val="left" w:pos="660"/>
        <w:tab w:val="left" w:pos="1088"/>
        <w:tab w:val="right" w:leader="dot" w:pos="9016"/>
      </w:tabs>
      <w:spacing w:after="0"/>
      <w:ind w:left="193"/>
      <w:jc w:val="both"/>
    </w:pPr>
  </w:style>
  <w:style w:type="character" w:styleId="Hyperlink">
    <w:name w:val="Hyperlink"/>
    <w:basedOn w:val="DefaultParagraphFont"/>
    <w:uiPriority w:val="99"/>
    <w:unhideWhenUsed/>
    <w:rsid w:val="00935F1F"/>
    <w:rPr>
      <w:color w:val="0000FF" w:themeColor="hyperlink"/>
      <w:u w:val="single"/>
    </w:rPr>
  </w:style>
  <w:style w:type="paragraph" w:styleId="BalloonText">
    <w:name w:val="Balloon Text"/>
    <w:basedOn w:val="Normal"/>
    <w:link w:val="BalloonTextChar"/>
    <w:uiPriority w:val="99"/>
    <w:semiHidden/>
    <w:unhideWhenUsed/>
    <w:rsid w:val="00935F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F1F"/>
    <w:rPr>
      <w:rFonts w:ascii="Tahoma" w:hAnsi="Tahoma" w:cs="Tahoma"/>
      <w:sz w:val="16"/>
      <w:szCs w:val="16"/>
    </w:rPr>
  </w:style>
  <w:style w:type="character" w:customStyle="1" w:styleId="Heading3Char">
    <w:name w:val="Heading 3 Char"/>
    <w:basedOn w:val="DefaultParagraphFont"/>
    <w:link w:val="Heading3"/>
    <w:uiPriority w:val="9"/>
    <w:rsid w:val="00FD0FB9"/>
    <w:rPr>
      <w:rFonts w:asciiTheme="majorHAnsi" w:eastAsiaTheme="majorEastAsia" w:hAnsiTheme="majorHAnsi" w:cstheme="majorBidi"/>
      <w:b/>
      <w:bCs/>
      <w:color w:val="4F81BD" w:themeColor="accent1"/>
    </w:rPr>
  </w:style>
  <w:style w:type="paragraph" w:styleId="Caption">
    <w:name w:val="caption"/>
    <w:basedOn w:val="Normal"/>
    <w:next w:val="Normal"/>
    <w:uiPriority w:val="35"/>
    <w:unhideWhenUsed/>
    <w:qFormat/>
    <w:rsid w:val="002C788E"/>
    <w:pPr>
      <w:spacing w:line="240" w:lineRule="auto"/>
    </w:pPr>
    <w:rPr>
      <w:b/>
      <w:bCs/>
      <w:color w:val="4F81BD" w:themeColor="accent1"/>
      <w:sz w:val="18"/>
      <w:szCs w:val="18"/>
    </w:rPr>
  </w:style>
  <w:style w:type="paragraph" w:styleId="TOC3">
    <w:name w:val="toc 3"/>
    <w:basedOn w:val="Normal"/>
    <w:next w:val="Normal"/>
    <w:autoRedefine/>
    <w:uiPriority w:val="39"/>
    <w:unhideWhenUsed/>
    <w:rsid w:val="00BD2802"/>
    <w:pPr>
      <w:tabs>
        <w:tab w:val="left" w:pos="379"/>
        <w:tab w:val="left" w:pos="660"/>
        <w:tab w:val="left" w:pos="1088"/>
        <w:tab w:val="right" w:leader="dot" w:pos="9016"/>
      </w:tabs>
      <w:spacing w:after="0"/>
      <w:ind w:left="389"/>
      <w:jc w:val="both"/>
    </w:pPr>
  </w:style>
  <w:style w:type="paragraph" w:styleId="TOC4">
    <w:name w:val="toc 4"/>
    <w:basedOn w:val="Normal"/>
    <w:next w:val="Normal"/>
    <w:autoRedefine/>
    <w:uiPriority w:val="39"/>
    <w:unhideWhenUsed/>
    <w:rsid w:val="00041F85"/>
    <w:pPr>
      <w:spacing w:after="100" w:line="259" w:lineRule="auto"/>
      <w:ind w:left="660"/>
    </w:pPr>
    <w:rPr>
      <w:rFonts w:eastAsiaTheme="minorEastAsia"/>
    </w:rPr>
  </w:style>
  <w:style w:type="paragraph" w:styleId="TOC5">
    <w:name w:val="toc 5"/>
    <w:basedOn w:val="Normal"/>
    <w:next w:val="Normal"/>
    <w:autoRedefine/>
    <w:uiPriority w:val="39"/>
    <w:unhideWhenUsed/>
    <w:rsid w:val="00041F85"/>
    <w:pPr>
      <w:spacing w:after="100" w:line="259" w:lineRule="auto"/>
      <w:ind w:left="880"/>
    </w:pPr>
    <w:rPr>
      <w:rFonts w:eastAsiaTheme="minorEastAsia"/>
    </w:rPr>
  </w:style>
  <w:style w:type="paragraph" w:styleId="TOC6">
    <w:name w:val="toc 6"/>
    <w:basedOn w:val="Normal"/>
    <w:next w:val="Normal"/>
    <w:autoRedefine/>
    <w:uiPriority w:val="39"/>
    <w:unhideWhenUsed/>
    <w:rsid w:val="00041F85"/>
    <w:pPr>
      <w:spacing w:after="100" w:line="259" w:lineRule="auto"/>
      <w:ind w:left="1100"/>
    </w:pPr>
    <w:rPr>
      <w:rFonts w:eastAsiaTheme="minorEastAsia"/>
    </w:rPr>
  </w:style>
  <w:style w:type="paragraph" w:styleId="TOC7">
    <w:name w:val="toc 7"/>
    <w:basedOn w:val="Normal"/>
    <w:next w:val="Normal"/>
    <w:autoRedefine/>
    <w:uiPriority w:val="39"/>
    <w:unhideWhenUsed/>
    <w:rsid w:val="00041F85"/>
    <w:pPr>
      <w:spacing w:after="100" w:line="259" w:lineRule="auto"/>
      <w:ind w:left="1320"/>
    </w:pPr>
    <w:rPr>
      <w:rFonts w:eastAsiaTheme="minorEastAsia"/>
    </w:rPr>
  </w:style>
  <w:style w:type="paragraph" w:styleId="TOC8">
    <w:name w:val="toc 8"/>
    <w:basedOn w:val="Normal"/>
    <w:next w:val="Normal"/>
    <w:autoRedefine/>
    <w:uiPriority w:val="39"/>
    <w:unhideWhenUsed/>
    <w:rsid w:val="00041F85"/>
    <w:pPr>
      <w:spacing w:after="100" w:line="259" w:lineRule="auto"/>
      <w:ind w:left="1540"/>
    </w:pPr>
    <w:rPr>
      <w:rFonts w:eastAsiaTheme="minorEastAsia"/>
    </w:rPr>
  </w:style>
  <w:style w:type="paragraph" w:styleId="TOC9">
    <w:name w:val="toc 9"/>
    <w:basedOn w:val="Normal"/>
    <w:next w:val="Normal"/>
    <w:autoRedefine/>
    <w:uiPriority w:val="39"/>
    <w:unhideWhenUsed/>
    <w:rsid w:val="00041F85"/>
    <w:pPr>
      <w:spacing w:after="100" w:line="259" w:lineRule="auto"/>
      <w:ind w:left="1760"/>
    </w:pPr>
    <w:rPr>
      <w:rFonts w:eastAsiaTheme="minorEastAsia"/>
    </w:rPr>
  </w:style>
  <w:style w:type="table" w:styleId="TableGrid">
    <w:name w:val="Table Grid"/>
    <w:basedOn w:val="TableNormal"/>
    <w:uiPriority w:val="59"/>
    <w:rsid w:val="004C75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251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5148"/>
  </w:style>
  <w:style w:type="paragraph" w:styleId="Footer">
    <w:name w:val="footer"/>
    <w:basedOn w:val="Normal"/>
    <w:link w:val="FooterChar"/>
    <w:uiPriority w:val="99"/>
    <w:unhideWhenUsed/>
    <w:rsid w:val="00C251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5148"/>
  </w:style>
  <w:style w:type="paragraph" w:customStyle="1" w:styleId="Default">
    <w:name w:val="Default"/>
    <w:rsid w:val="00F82B5E"/>
    <w:pPr>
      <w:autoSpaceDE w:val="0"/>
      <w:autoSpaceDN w:val="0"/>
      <w:adjustRightInd w:val="0"/>
      <w:spacing w:after="0" w:line="240" w:lineRule="auto"/>
    </w:pPr>
    <w:rPr>
      <w:rFonts w:ascii="Calibri" w:hAnsi="Calibri" w:cs="Calibri"/>
      <w:color w:val="000000"/>
      <w:sz w:val="24"/>
      <w:szCs w:val="24"/>
    </w:rPr>
  </w:style>
  <w:style w:type="character" w:customStyle="1" w:styleId="Heading5Char">
    <w:name w:val="Heading 5 Char"/>
    <w:basedOn w:val="DefaultParagraphFont"/>
    <w:link w:val="Heading5"/>
    <w:uiPriority w:val="9"/>
    <w:semiHidden/>
    <w:rsid w:val="00926F53"/>
    <w:rPr>
      <w:rFonts w:asciiTheme="majorHAnsi" w:eastAsiaTheme="majorEastAsia" w:hAnsiTheme="majorHAnsi" w:cstheme="majorBidi"/>
      <w:color w:val="243F60" w:themeColor="accent1" w:themeShade="7F"/>
      <w:lang w:bidi="ar-SA"/>
    </w:rPr>
  </w:style>
  <w:style w:type="character" w:customStyle="1" w:styleId="Heading6Char">
    <w:name w:val="Heading 6 Char"/>
    <w:basedOn w:val="DefaultParagraphFont"/>
    <w:link w:val="Heading6"/>
    <w:uiPriority w:val="9"/>
    <w:rsid w:val="00926F53"/>
    <w:rPr>
      <w:rFonts w:ascii="Times New Roman" w:eastAsia="SimSun" w:hAnsi="Times New Roman" w:cs="B Titr"/>
      <w:sz w:val="28"/>
      <w:szCs w:val="28"/>
    </w:rPr>
  </w:style>
  <w:style w:type="character" w:customStyle="1" w:styleId="Heading9Char">
    <w:name w:val="Heading 9 Char"/>
    <w:basedOn w:val="DefaultParagraphFont"/>
    <w:link w:val="Heading9"/>
    <w:uiPriority w:val="9"/>
    <w:semiHidden/>
    <w:rsid w:val="00926F53"/>
    <w:rPr>
      <w:rFonts w:asciiTheme="majorHAnsi" w:eastAsiaTheme="majorEastAsia" w:hAnsiTheme="majorHAnsi" w:cstheme="majorBidi"/>
      <w:i/>
      <w:iCs/>
      <w:color w:val="404040" w:themeColor="text1" w:themeTint="BF"/>
      <w:sz w:val="20"/>
      <w:szCs w:val="20"/>
      <w:lang w:bidi="ar-SA"/>
    </w:rPr>
  </w:style>
  <w:style w:type="paragraph" w:customStyle="1" w:styleId="a">
    <w:name w:val="دسته‌بندي"/>
    <w:basedOn w:val="List"/>
    <w:link w:val="Char"/>
    <w:rsid w:val="00926F53"/>
    <w:pPr>
      <w:widowControl w:val="0"/>
      <w:spacing w:after="0" w:line="440" w:lineRule="exact"/>
      <w:ind w:left="511" w:hanging="227"/>
      <w:contextualSpacing w:val="0"/>
      <w:jc w:val="lowKashida"/>
    </w:pPr>
    <w:rPr>
      <w:rFonts w:ascii="Times New Roman" w:eastAsia="Times New Roman" w:hAnsi="Times New Roman" w:cs="B Lotus"/>
      <w:spacing w:val="-4"/>
      <w:szCs w:val="26"/>
      <w:lang w:bidi="ar-SA"/>
    </w:rPr>
  </w:style>
  <w:style w:type="paragraph" w:styleId="List">
    <w:name w:val="List"/>
    <w:basedOn w:val="Normal"/>
    <w:uiPriority w:val="99"/>
    <w:semiHidden/>
    <w:unhideWhenUsed/>
    <w:rsid w:val="00926F53"/>
    <w:pPr>
      <w:ind w:left="283" w:hanging="283"/>
      <w:contextualSpacing/>
    </w:pPr>
  </w:style>
  <w:style w:type="character" w:customStyle="1" w:styleId="Char">
    <w:name w:val="دسته‌بندي Char"/>
    <w:basedOn w:val="DefaultParagraphFont"/>
    <w:link w:val="a"/>
    <w:rsid w:val="00926F53"/>
    <w:rPr>
      <w:rFonts w:ascii="Times New Roman" w:eastAsia="Times New Roman" w:hAnsi="Times New Roman" w:cs="B Lotus"/>
      <w:spacing w:val="-4"/>
      <w:szCs w:val="26"/>
      <w:lang w:bidi="ar-SA"/>
    </w:rPr>
  </w:style>
  <w:style w:type="paragraph" w:styleId="BodyText">
    <w:name w:val="Body Text"/>
    <w:basedOn w:val="Normal"/>
    <w:link w:val="BodyTextChar"/>
    <w:rsid w:val="00926F53"/>
    <w:pPr>
      <w:spacing w:after="0" w:line="240" w:lineRule="auto"/>
      <w:jc w:val="center"/>
    </w:pPr>
    <w:rPr>
      <w:rFonts w:ascii="Times New Roman" w:eastAsia="Times New Roman" w:hAnsi="Times New Roman" w:cs="B Zar"/>
      <w:sz w:val="20"/>
      <w:szCs w:val="20"/>
      <w:lang w:bidi="ar-SA"/>
      <w14:shadow w14:blurRad="50800" w14:dist="38100" w14:dir="2700000" w14:sx="100000" w14:sy="100000" w14:kx="0" w14:ky="0" w14:algn="tl">
        <w14:srgbClr w14:val="000000">
          <w14:alpha w14:val="60000"/>
        </w14:srgbClr>
      </w14:shadow>
    </w:rPr>
  </w:style>
  <w:style w:type="character" w:customStyle="1" w:styleId="BodyTextChar">
    <w:name w:val="Body Text Char"/>
    <w:basedOn w:val="DefaultParagraphFont"/>
    <w:link w:val="BodyText"/>
    <w:rsid w:val="00926F53"/>
    <w:rPr>
      <w:rFonts w:ascii="Times New Roman" w:eastAsia="Times New Roman" w:hAnsi="Times New Roman" w:cs="B Zar"/>
      <w:sz w:val="20"/>
      <w:szCs w:val="20"/>
      <w:lang w:bidi="ar-SA"/>
      <w14:shadow w14:blurRad="50800" w14:dist="38100" w14:dir="2700000" w14:sx="100000" w14:sy="100000" w14:kx="0" w14:ky="0" w14:algn="tl">
        <w14:srgbClr w14:val="000000">
          <w14:alpha w14:val="60000"/>
        </w14:srgbClr>
      </w14:shadow>
    </w:rPr>
  </w:style>
  <w:style w:type="paragraph" w:styleId="BodyText2">
    <w:name w:val="Body Text 2"/>
    <w:basedOn w:val="Normal"/>
    <w:link w:val="BodyText2Char"/>
    <w:uiPriority w:val="99"/>
    <w:unhideWhenUsed/>
    <w:rsid w:val="00926F53"/>
    <w:pPr>
      <w:bidi w:val="0"/>
      <w:spacing w:after="120" w:line="480" w:lineRule="auto"/>
    </w:pPr>
    <w:rPr>
      <w:lang w:bidi="ar-SA"/>
    </w:rPr>
  </w:style>
  <w:style w:type="character" w:customStyle="1" w:styleId="BodyText2Char">
    <w:name w:val="Body Text 2 Char"/>
    <w:basedOn w:val="DefaultParagraphFont"/>
    <w:link w:val="BodyText2"/>
    <w:uiPriority w:val="99"/>
    <w:rsid w:val="00926F53"/>
    <w:rPr>
      <w:lang w:bidi="ar-SA"/>
    </w:rPr>
  </w:style>
  <w:style w:type="paragraph" w:customStyle="1" w:styleId="T2">
    <w:name w:val="T2"/>
    <w:basedOn w:val="Heading1"/>
    <w:rsid w:val="00926F53"/>
    <w:pPr>
      <w:keepNext w:val="0"/>
      <w:keepLines w:val="0"/>
      <w:widowControl w:val="0"/>
      <w:spacing w:before="0" w:line="440" w:lineRule="exact"/>
      <w:jc w:val="lowKashida"/>
    </w:pPr>
    <w:rPr>
      <w:rFonts w:ascii="Times New Roman" w:eastAsia="Times New Roman" w:hAnsi="Times New Roman" w:cs="B Lotus"/>
      <w:color w:val="auto"/>
      <w:spacing w:val="-4"/>
      <w:kern w:val="32"/>
      <w:sz w:val="24"/>
    </w:rPr>
  </w:style>
  <w:style w:type="paragraph" w:customStyle="1" w:styleId="bullets">
    <w:name w:val="bullets"/>
    <w:basedOn w:val="ListBullet"/>
    <w:rsid w:val="00926F53"/>
    <w:pPr>
      <w:widowControl w:val="0"/>
      <w:bidi/>
      <w:spacing w:after="0" w:line="440" w:lineRule="exact"/>
      <w:contextualSpacing w:val="0"/>
      <w:jc w:val="lowKashida"/>
    </w:pPr>
    <w:rPr>
      <w:rFonts w:ascii="Times New Roman" w:eastAsia="Times New Roman" w:hAnsi="Times New Roman" w:cs="B Lotus"/>
      <w:spacing w:val="-4"/>
      <w:szCs w:val="26"/>
    </w:rPr>
  </w:style>
  <w:style w:type="paragraph" w:styleId="ListBullet">
    <w:name w:val="List Bullet"/>
    <w:basedOn w:val="Normal"/>
    <w:uiPriority w:val="99"/>
    <w:semiHidden/>
    <w:unhideWhenUsed/>
    <w:rsid w:val="00926F53"/>
    <w:pPr>
      <w:tabs>
        <w:tab w:val="num" w:pos="113"/>
      </w:tabs>
      <w:bidi w:val="0"/>
      <w:ind w:left="567" w:hanging="283"/>
      <w:contextualSpacing/>
    </w:pPr>
    <w:rPr>
      <w:lang w:bidi="ar-SA"/>
    </w:rPr>
  </w:style>
  <w:style w:type="paragraph" w:customStyle="1" w:styleId="a0">
    <w:name w:val="تبصره"/>
    <w:basedOn w:val="Matn1"/>
    <w:rsid w:val="00926F53"/>
    <w:pPr>
      <w:ind w:left="284"/>
    </w:pPr>
  </w:style>
  <w:style w:type="character" w:styleId="Emphasis">
    <w:name w:val="Emphasis"/>
    <w:basedOn w:val="DefaultParagraphFont"/>
    <w:uiPriority w:val="20"/>
    <w:qFormat/>
    <w:rsid w:val="00926F53"/>
    <w:rPr>
      <w:i/>
      <w:iCs/>
    </w:rPr>
  </w:style>
  <w:style w:type="paragraph" w:customStyle="1" w:styleId="txt">
    <w:name w:val="t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txt1">
    <w:name w:val="txt1"/>
    <w:basedOn w:val="DefaultParagraphFont"/>
    <w:rsid w:val="00926F53"/>
  </w:style>
  <w:style w:type="character" w:customStyle="1" w:styleId="Title1">
    <w:name w:val="Title1"/>
    <w:basedOn w:val="DefaultParagraphFont"/>
    <w:rsid w:val="00926F53"/>
  </w:style>
  <w:style w:type="character" w:customStyle="1" w:styleId="author">
    <w:name w:val="author"/>
    <w:basedOn w:val="DefaultParagraphFont"/>
    <w:rsid w:val="00926F53"/>
  </w:style>
  <w:style w:type="character" w:customStyle="1" w:styleId="fn">
    <w:name w:val="fn"/>
    <w:basedOn w:val="DefaultParagraphFont"/>
    <w:rsid w:val="00926F53"/>
  </w:style>
  <w:style w:type="paragraph" w:customStyle="1" w:styleId="wp-caption-text">
    <w:name w:val="wp-caption-te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blogdesc">
    <w:name w:val="blogdesc"/>
    <w:basedOn w:val="DefaultParagraphFont"/>
    <w:rsid w:val="00926F53"/>
  </w:style>
  <w:style w:type="paragraph" w:customStyle="1" w:styleId="firstpage1">
    <w:name w:val="firstpage1"/>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hrtlbodytext">
    <w:name w:val="mshrtlbodytext"/>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mshtitle">
    <w:name w:val="mshtitle"/>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3">
    <w:name w:val="endpage3"/>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1">
    <w:name w:val="endpage1"/>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customStyle="1" w:styleId="endpage2">
    <w:name w:val="endpage2"/>
    <w:basedOn w:val="Normal"/>
    <w:rsid w:val="00926F5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NoSpacing">
    <w:name w:val="No Spacing"/>
    <w:link w:val="NoSpacingChar"/>
    <w:uiPriority w:val="1"/>
    <w:qFormat/>
    <w:rsid w:val="00926F53"/>
    <w:pPr>
      <w:spacing w:after="0" w:line="240" w:lineRule="auto"/>
    </w:pPr>
    <w:rPr>
      <w:lang w:bidi="ar-SA"/>
    </w:rPr>
  </w:style>
  <w:style w:type="character" w:styleId="PageNumber">
    <w:name w:val="page number"/>
    <w:basedOn w:val="DefaultParagraphFont"/>
    <w:unhideWhenUsed/>
    <w:rsid w:val="00362803"/>
  </w:style>
  <w:style w:type="paragraph" w:styleId="HTMLPreformatted">
    <w:name w:val="HTML Preformatted"/>
    <w:basedOn w:val="Normal"/>
    <w:link w:val="HTMLPreformattedChar"/>
    <w:uiPriority w:val="99"/>
    <w:unhideWhenUsed/>
    <w:rsid w:val="00A94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uiPriority w:val="99"/>
    <w:rsid w:val="00A94A17"/>
    <w:rPr>
      <w:rFonts w:ascii="Courier New" w:eastAsia="Times New Roman" w:hAnsi="Courier New" w:cs="Courier New"/>
      <w:sz w:val="20"/>
      <w:szCs w:val="20"/>
      <w:lang w:bidi="ar-SA"/>
    </w:rPr>
  </w:style>
  <w:style w:type="character" w:customStyle="1" w:styleId="Heading7Char">
    <w:name w:val="Heading 7 Char"/>
    <w:basedOn w:val="DefaultParagraphFont"/>
    <w:link w:val="Heading7"/>
    <w:uiPriority w:val="9"/>
    <w:semiHidden/>
    <w:rsid w:val="0016103A"/>
    <w:rPr>
      <w:rFonts w:asciiTheme="majorHAnsi" w:eastAsiaTheme="majorEastAsia" w:hAnsiTheme="majorHAnsi" w:cstheme="majorBidi"/>
      <w:i/>
      <w:iCs/>
      <w:color w:val="404040" w:themeColor="text1" w:themeTint="BF"/>
      <w:lang w:bidi="ar-SA"/>
    </w:rPr>
  </w:style>
  <w:style w:type="character" w:customStyle="1" w:styleId="Heading8Char">
    <w:name w:val="Heading 8 Char"/>
    <w:basedOn w:val="DefaultParagraphFont"/>
    <w:link w:val="Heading8"/>
    <w:uiPriority w:val="9"/>
    <w:semiHidden/>
    <w:rsid w:val="0016103A"/>
    <w:rPr>
      <w:rFonts w:asciiTheme="majorHAnsi" w:eastAsiaTheme="majorEastAsia" w:hAnsiTheme="majorHAnsi" w:cstheme="majorBidi"/>
      <w:color w:val="404040" w:themeColor="text1" w:themeTint="BF"/>
      <w:sz w:val="20"/>
      <w:szCs w:val="20"/>
      <w:lang w:bidi="ar-SA"/>
    </w:rPr>
  </w:style>
  <w:style w:type="paragraph" w:styleId="Title">
    <w:name w:val="Title"/>
    <w:basedOn w:val="Normal"/>
    <w:next w:val="Normal"/>
    <w:link w:val="TitleChar"/>
    <w:uiPriority w:val="10"/>
    <w:qFormat/>
    <w:rsid w:val="0016103A"/>
    <w:pPr>
      <w:pBdr>
        <w:bottom w:val="single" w:sz="8" w:space="4" w:color="4F81BD" w:themeColor="accent1"/>
      </w:pBdr>
      <w:bidi w:val="0"/>
      <w:spacing w:after="300" w:line="240" w:lineRule="auto"/>
      <w:contextualSpacing/>
    </w:pPr>
    <w:rPr>
      <w:rFonts w:asciiTheme="majorHAnsi" w:eastAsiaTheme="majorEastAsia" w:hAnsiTheme="majorHAnsi" w:cstheme="majorBidi"/>
      <w:color w:val="17365D" w:themeColor="text2" w:themeShade="BF"/>
      <w:spacing w:val="5"/>
      <w:kern w:val="28"/>
      <w:sz w:val="52"/>
      <w:szCs w:val="52"/>
      <w:lang w:bidi="ar-SA"/>
    </w:rPr>
  </w:style>
  <w:style w:type="character" w:customStyle="1" w:styleId="TitleChar">
    <w:name w:val="Title Char"/>
    <w:basedOn w:val="DefaultParagraphFont"/>
    <w:link w:val="Title"/>
    <w:uiPriority w:val="10"/>
    <w:rsid w:val="0016103A"/>
    <w:rPr>
      <w:rFonts w:asciiTheme="majorHAnsi" w:eastAsiaTheme="majorEastAsia" w:hAnsiTheme="majorHAnsi" w:cstheme="majorBidi"/>
      <w:color w:val="17365D" w:themeColor="text2" w:themeShade="BF"/>
      <w:spacing w:val="5"/>
      <w:kern w:val="28"/>
      <w:sz w:val="52"/>
      <w:szCs w:val="52"/>
      <w:lang w:bidi="ar-SA"/>
    </w:rPr>
  </w:style>
  <w:style w:type="character" w:customStyle="1" w:styleId="NoSpacingChar">
    <w:name w:val="No Spacing Char"/>
    <w:basedOn w:val="DefaultParagraphFont"/>
    <w:link w:val="NoSpacing"/>
    <w:uiPriority w:val="1"/>
    <w:rsid w:val="0016103A"/>
    <w:rPr>
      <w:lang w:bidi="ar-SA"/>
    </w:rPr>
  </w:style>
  <w:style w:type="paragraph" w:styleId="Subtitle">
    <w:name w:val="Subtitle"/>
    <w:basedOn w:val="Normal"/>
    <w:next w:val="Normal"/>
    <w:link w:val="SubtitleChar"/>
    <w:uiPriority w:val="11"/>
    <w:qFormat/>
    <w:rsid w:val="0016103A"/>
    <w:pPr>
      <w:numPr>
        <w:ilvl w:val="1"/>
      </w:numPr>
      <w:bidi w:val="0"/>
    </w:pPr>
    <w:rPr>
      <w:rFonts w:asciiTheme="majorHAnsi" w:eastAsiaTheme="majorEastAsia" w:hAnsiTheme="majorHAnsi" w:cstheme="majorBidi"/>
      <w:i/>
      <w:iCs/>
      <w:color w:val="4F81BD" w:themeColor="accent1"/>
      <w:spacing w:val="15"/>
      <w:sz w:val="24"/>
      <w:szCs w:val="24"/>
      <w:lang w:bidi="ar-SA"/>
    </w:rPr>
  </w:style>
  <w:style w:type="character" w:customStyle="1" w:styleId="SubtitleChar">
    <w:name w:val="Subtitle Char"/>
    <w:basedOn w:val="DefaultParagraphFont"/>
    <w:link w:val="Subtitle"/>
    <w:uiPriority w:val="11"/>
    <w:rsid w:val="0016103A"/>
    <w:rPr>
      <w:rFonts w:asciiTheme="majorHAnsi" w:eastAsiaTheme="majorEastAsia" w:hAnsiTheme="majorHAnsi" w:cstheme="majorBidi"/>
      <w:i/>
      <w:iCs/>
      <w:color w:val="4F81BD" w:themeColor="accent1"/>
      <w:spacing w:val="15"/>
      <w:sz w:val="24"/>
      <w:szCs w:val="24"/>
      <w:lang w:bidi="ar-SA"/>
    </w:rPr>
  </w:style>
  <w:style w:type="character" w:customStyle="1" w:styleId="apple-converted-space">
    <w:name w:val="apple-converted-space"/>
    <w:basedOn w:val="DefaultParagraphFont"/>
    <w:rsid w:val="0016103A"/>
  </w:style>
  <w:style w:type="numbering" w:customStyle="1" w:styleId="Style1">
    <w:name w:val="Style1"/>
    <w:uiPriority w:val="99"/>
    <w:rsid w:val="0016103A"/>
    <w:pPr>
      <w:numPr>
        <w:numId w:val="3"/>
      </w:numPr>
    </w:pPr>
  </w:style>
  <w:style w:type="numbering" w:customStyle="1" w:styleId="Style2">
    <w:name w:val="Style2"/>
    <w:uiPriority w:val="99"/>
    <w:rsid w:val="0016103A"/>
    <w:pPr>
      <w:numPr>
        <w:numId w:val="4"/>
      </w:numPr>
    </w:pPr>
  </w:style>
  <w:style w:type="numbering" w:customStyle="1" w:styleId="Style3">
    <w:name w:val="Style3"/>
    <w:uiPriority w:val="99"/>
    <w:rsid w:val="0016103A"/>
    <w:pPr>
      <w:numPr>
        <w:numId w:val="10"/>
      </w:numPr>
    </w:pPr>
  </w:style>
  <w:style w:type="numbering" w:customStyle="1" w:styleId="Style4">
    <w:name w:val="Style4"/>
    <w:uiPriority w:val="99"/>
    <w:rsid w:val="0016103A"/>
    <w:pPr>
      <w:numPr>
        <w:numId w:val="12"/>
      </w:numPr>
    </w:pPr>
  </w:style>
  <w:style w:type="numbering" w:customStyle="1" w:styleId="Style5">
    <w:name w:val="Style5"/>
    <w:uiPriority w:val="99"/>
    <w:rsid w:val="0016103A"/>
    <w:pPr>
      <w:numPr>
        <w:numId w:val="13"/>
      </w:numPr>
    </w:pPr>
  </w:style>
  <w:style w:type="numbering" w:customStyle="1" w:styleId="Style6">
    <w:name w:val="Style6"/>
    <w:uiPriority w:val="99"/>
    <w:rsid w:val="0016103A"/>
    <w:pPr>
      <w:numPr>
        <w:numId w:val="15"/>
      </w:numPr>
    </w:pPr>
  </w:style>
  <w:style w:type="numbering" w:customStyle="1" w:styleId="Style7">
    <w:name w:val="Style7"/>
    <w:uiPriority w:val="99"/>
    <w:rsid w:val="0016103A"/>
    <w:pPr>
      <w:numPr>
        <w:numId w:val="16"/>
      </w:numPr>
    </w:pPr>
  </w:style>
  <w:style w:type="numbering" w:customStyle="1" w:styleId="Style8">
    <w:name w:val="Style8"/>
    <w:uiPriority w:val="99"/>
    <w:rsid w:val="0016103A"/>
    <w:pPr>
      <w:numPr>
        <w:numId w:val="17"/>
      </w:numPr>
    </w:pPr>
  </w:style>
  <w:style w:type="numbering" w:customStyle="1" w:styleId="Style9">
    <w:name w:val="Style9"/>
    <w:uiPriority w:val="99"/>
    <w:rsid w:val="0016103A"/>
    <w:pPr>
      <w:numPr>
        <w:numId w:val="18"/>
      </w:numPr>
    </w:pPr>
  </w:style>
  <w:style w:type="numbering" w:customStyle="1" w:styleId="Style10">
    <w:name w:val="Style10"/>
    <w:uiPriority w:val="99"/>
    <w:rsid w:val="0016103A"/>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41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javascript:void();" TargetMode="External"/><Relationship Id="rId18" Type="http://schemas.openxmlformats.org/officeDocument/2006/relationships/hyperlink" Target="HTTP://HSE.NIOC.IR"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javascript:void();"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a.wikipedia.org/wiki/%D8%B3%D8%AA%D9%88%D9%86_%DA%86%D8%A7%D9%87"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HSEE@NIOC.IR" TargetMode="Externa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yperlink" Target="https://www.google.com/url?sa=t&amp;rct=j&amp;q=&amp;esrc=s&amp;source=web&amp;cd=2&amp;ved=0ahUKEwiCoY3V_Y_VAhVH7RQKHUTVBq8QFggnMAE&amp;url=https%3A%2F%2Fglobal.ihs.com%2Fdoc_detail.cfm%3Fdocument_name%3DAPI%2520RP%252054&amp;usg=AFQjCNFNa7Yg2sXYr89ZesDAu8i_5W_xIA"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7C132-728F-42C7-9560-07A29B921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3023</Words>
  <Characters>17233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naderi</dc:creator>
  <cp:lastModifiedBy>Moghimi Fatemeh</cp:lastModifiedBy>
  <cp:revision>2</cp:revision>
  <cp:lastPrinted>2017-09-03T04:46:00Z</cp:lastPrinted>
  <dcterms:created xsi:type="dcterms:W3CDTF">2023-08-19T03:26:00Z</dcterms:created>
  <dcterms:modified xsi:type="dcterms:W3CDTF">2023-08-19T03:26:00Z</dcterms:modified>
</cp:coreProperties>
</file>